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E2" w:rsidRDefault="00791BE2" w:rsidP="00791BE2">
      <w:pPr>
        <w:spacing w:after="0" w:line="240" w:lineRule="auto"/>
        <w:ind w:right="-1" w:firstLine="709"/>
        <w:rPr>
          <w:rFonts w:ascii="Times New Roman" w:eastAsia="Times New Roman" w:hAnsi="Times New Roman" w:cs="Times New Roman"/>
          <w:color w:val="000000"/>
          <w:sz w:val="24"/>
          <w:szCs w:val="24"/>
          <w:lang w:eastAsia="ru-RU"/>
        </w:rPr>
      </w:pPr>
      <w:bookmarkStart w:id="0" w:name="_Hlk57911226"/>
    </w:p>
    <w:p w:rsidR="00791BE2" w:rsidRDefault="00F36086" w:rsidP="00791BE2">
      <w:pPr>
        <w:spacing w:after="0" w:line="240" w:lineRule="auto"/>
        <w:ind w:right="-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85pt;margin-top:-5.7pt;width:53.5pt;height:64.8pt;z-index:251660288" o:allowincell="f">
            <v:imagedata r:id="rId5" o:title=""/>
            <w10:wrap type="topAndBottom"/>
          </v:shape>
          <o:OLEObject Type="Embed" ProgID="MSPhotoEd.3" ShapeID="_x0000_s1026" DrawAspect="Content" ObjectID="_1684139457" r:id="rId6"/>
        </w:pict>
      </w:r>
    </w:p>
    <w:bookmarkEnd w:id="0"/>
    <w:p w:rsidR="00791BE2" w:rsidRDefault="00791BE2" w:rsidP="00791BE2">
      <w:pPr>
        <w:tabs>
          <w:tab w:val="left" w:pos="142"/>
        </w:tabs>
        <w:spacing w:after="0" w:line="240" w:lineRule="auto"/>
        <w:ind w:right="-1"/>
        <w:rPr>
          <w:rFonts w:ascii="Times New Roman" w:eastAsia="Times New Roman" w:hAnsi="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b/>
          <w:color w:val="000000"/>
          <w:sz w:val="24"/>
          <w:szCs w:val="24"/>
          <w:lang w:eastAsia="ru-RU"/>
        </w:rPr>
        <w:t>РОССИЙСКАЯ ФЕДЕРАЦИЯ</w:t>
      </w:r>
    </w:p>
    <w:p w:rsidR="00791BE2" w:rsidRDefault="00791BE2" w:rsidP="00791BE2">
      <w:pPr>
        <w:tabs>
          <w:tab w:val="left" w:pos="142"/>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АДМИНИСТРАЦИЯ УРАЛЬСКОГО СЕЛЬСОВЕТА</w:t>
      </w:r>
    </w:p>
    <w:p w:rsidR="00791BE2" w:rsidRPr="006946F8" w:rsidRDefault="00791BE2" w:rsidP="00791BE2">
      <w:pPr>
        <w:tabs>
          <w:tab w:val="left" w:pos="142"/>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РЫБИНСКОГО РАЙОНА КРАСНОЯРСКОГО КРАЯ</w:t>
      </w:r>
    </w:p>
    <w:p w:rsidR="00791BE2" w:rsidRPr="00844019" w:rsidRDefault="00791BE2" w:rsidP="00791BE2">
      <w:pPr>
        <w:spacing w:after="0" w:line="240" w:lineRule="exact"/>
        <w:ind w:right="-1"/>
        <w:jc w:val="both"/>
        <w:rPr>
          <w:rFonts w:ascii="Times New Roman" w:eastAsia="Times New Roman" w:hAnsi="Times New Roman"/>
          <w:color w:val="000000"/>
          <w:sz w:val="28"/>
          <w:szCs w:val="28"/>
          <w:lang w:eastAsia="ru-RU"/>
        </w:rPr>
      </w:pPr>
    </w:p>
    <w:p w:rsidR="00791BE2" w:rsidRPr="00844019" w:rsidRDefault="00791BE2" w:rsidP="00791BE2">
      <w:pPr>
        <w:spacing w:after="0" w:line="240" w:lineRule="exact"/>
        <w:ind w:right="-1"/>
        <w:jc w:val="both"/>
        <w:rPr>
          <w:rFonts w:ascii="Times New Roman" w:eastAsia="Times New Roman" w:hAnsi="Times New Roman"/>
          <w:color w:val="000000"/>
          <w:sz w:val="28"/>
          <w:szCs w:val="28"/>
          <w:lang w:eastAsia="ru-RU"/>
        </w:rPr>
      </w:pPr>
    </w:p>
    <w:p w:rsidR="00791BE2" w:rsidRDefault="00791BE2" w:rsidP="00791BE2">
      <w:pPr>
        <w:tabs>
          <w:tab w:val="left" w:pos="142"/>
        </w:tabs>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791BE2" w:rsidRDefault="00791BE2" w:rsidP="00791BE2">
      <w:pPr>
        <w:tabs>
          <w:tab w:val="left" w:pos="142"/>
        </w:tabs>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rsidR="00791BE2" w:rsidRDefault="00791BE2" w:rsidP="00791BE2">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791BE2" w:rsidRPr="00AA70A5" w:rsidRDefault="00791BE2" w:rsidP="00791BE2">
      <w:pPr>
        <w:tabs>
          <w:tab w:val="left" w:pos="142"/>
        </w:tabs>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00.00.2021                                          п. Урал                                               № </w:t>
      </w:r>
    </w:p>
    <w:tbl>
      <w:tblPr>
        <w:tblW w:w="0" w:type="auto"/>
        <w:jc w:val="center"/>
        <w:tblLook w:val="01E0"/>
      </w:tblPr>
      <w:tblGrid>
        <w:gridCol w:w="3191"/>
      </w:tblGrid>
      <w:tr w:rsidR="00791BE2" w:rsidRPr="002465AA" w:rsidTr="005C15B5">
        <w:trPr>
          <w:jc w:val="center"/>
        </w:trPr>
        <w:tc>
          <w:tcPr>
            <w:tcW w:w="3191" w:type="dxa"/>
          </w:tcPr>
          <w:p w:rsidR="00791BE2" w:rsidRPr="002465AA" w:rsidRDefault="00791BE2" w:rsidP="005C15B5">
            <w:pPr>
              <w:tabs>
                <w:tab w:val="left" w:pos="142"/>
              </w:tabs>
              <w:spacing w:after="0" w:line="240" w:lineRule="auto"/>
              <w:ind w:right="-1"/>
              <w:rPr>
                <w:rFonts w:ascii="Times New Roman" w:eastAsia="Times New Roman" w:hAnsi="Times New Roman" w:cs="Times New Roman"/>
                <w:b/>
                <w:sz w:val="28"/>
                <w:szCs w:val="28"/>
                <w:lang w:eastAsia="ru-RU"/>
              </w:rPr>
            </w:pPr>
          </w:p>
        </w:tc>
      </w:tr>
    </w:tbl>
    <w:p w:rsidR="006A7B4C" w:rsidRDefault="006A7B4C" w:rsidP="006A7B4C">
      <w:pPr>
        <w:jc w:val="center"/>
        <w:rPr>
          <w:rFonts w:ascii="Times New Roman" w:hAnsi="Times New Roman"/>
          <w:sz w:val="28"/>
          <w:szCs w:val="28"/>
        </w:rPr>
      </w:pPr>
      <w:r>
        <w:rPr>
          <w:rFonts w:ascii="Times New Roman" w:hAnsi="Times New Roman"/>
          <w:sz w:val="28"/>
          <w:szCs w:val="28"/>
        </w:rPr>
        <w:t xml:space="preserve">Об утверждении порядка размещения </w:t>
      </w:r>
    </w:p>
    <w:p w:rsidR="006A7B4C" w:rsidRPr="00432155" w:rsidRDefault="006A7B4C" w:rsidP="006A7B4C">
      <w:pPr>
        <w:jc w:val="center"/>
        <w:rPr>
          <w:rFonts w:ascii="Times New Roman" w:hAnsi="Times New Roman"/>
          <w:sz w:val="28"/>
          <w:szCs w:val="28"/>
        </w:rPr>
      </w:pPr>
      <w:r>
        <w:rPr>
          <w:rFonts w:ascii="Times New Roman" w:hAnsi="Times New Roman"/>
          <w:sz w:val="28"/>
          <w:szCs w:val="28"/>
        </w:rPr>
        <w:t>нестационарных торговых объектов на территории Уральского  сельсовета</w:t>
      </w:r>
    </w:p>
    <w:p w:rsidR="00791BE2" w:rsidRPr="002465AA" w:rsidRDefault="00791BE2" w:rsidP="00791BE2">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791BE2" w:rsidRPr="002465AA" w:rsidRDefault="00791BE2" w:rsidP="00791BE2">
      <w:pPr>
        <w:tabs>
          <w:tab w:val="left" w:pos="142"/>
        </w:tabs>
        <w:spacing w:after="0" w:line="240" w:lineRule="auto"/>
        <w:ind w:right="-1"/>
        <w:jc w:val="center"/>
        <w:rPr>
          <w:rFonts w:ascii="Times New Roman" w:eastAsia="Times New Roman" w:hAnsi="Times New Roman" w:cs="Times New Roman"/>
          <w:sz w:val="28"/>
          <w:szCs w:val="28"/>
          <w:lang w:eastAsia="ru-RU"/>
        </w:rPr>
      </w:pPr>
    </w:p>
    <w:p w:rsidR="007F7F78" w:rsidRDefault="006A7B4C" w:rsidP="006A7B4C">
      <w:pPr>
        <w:ind w:firstLine="709"/>
        <w:rPr>
          <w:rFonts w:ascii="Times New Roman" w:hAnsi="Times New Roman"/>
          <w:bCs/>
          <w:sz w:val="28"/>
          <w:szCs w:val="28"/>
        </w:rPr>
      </w:pPr>
      <w:r w:rsidRPr="00837E8A">
        <w:rPr>
          <w:rFonts w:ascii="Times New Roman" w:hAnsi="Times New Roman"/>
          <w:sz w:val="28"/>
          <w:szCs w:val="28"/>
        </w:rPr>
        <w:t xml:space="preserve">В соответствии </w:t>
      </w:r>
      <w:r>
        <w:rPr>
          <w:rFonts w:ascii="Times New Roman" w:hAnsi="Times New Roman"/>
          <w:sz w:val="28"/>
          <w:szCs w:val="28"/>
        </w:rPr>
        <w:t xml:space="preserve">с </w:t>
      </w:r>
      <w:r w:rsidRPr="00837E8A">
        <w:rPr>
          <w:rFonts w:ascii="Times New Roman" w:hAnsi="Times New Roman"/>
          <w:sz w:val="28"/>
          <w:szCs w:val="28"/>
        </w:rPr>
        <w:t xml:space="preserve">Федеральным законом от </w:t>
      </w:r>
      <w:r w:rsidR="00A672E7">
        <w:rPr>
          <w:rFonts w:ascii="Times New Roman" w:hAnsi="Times New Roman"/>
          <w:sz w:val="28"/>
          <w:szCs w:val="28"/>
        </w:rPr>
        <w:t xml:space="preserve">28.12.2009 </w:t>
      </w:r>
      <w:hyperlink r:id="rId7" w:history="1">
        <w:r w:rsidRPr="00837E8A">
          <w:rPr>
            <w:rFonts w:ascii="Times New Roman" w:hAnsi="Times New Roman"/>
            <w:sz w:val="28"/>
            <w:szCs w:val="28"/>
          </w:rPr>
          <w:t xml:space="preserve">N </w:t>
        </w:r>
        <w:r w:rsidR="00A672E7">
          <w:rPr>
            <w:rFonts w:ascii="Times New Roman" w:hAnsi="Times New Roman"/>
            <w:sz w:val="28"/>
            <w:szCs w:val="28"/>
          </w:rPr>
          <w:t>381</w:t>
        </w:r>
        <w:r w:rsidRPr="00837E8A">
          <w:rPr>
            <w:rFonts w:ascii="Times New Roman" w:hAnsi="Times New Roman"/>
            <w:sz w:val="28"/>
            <w:szCs w:val="28"/>
          </w:rPr>
          <w:t>-ФЗ</w:t>
        </w:r>
      </w:hyperlink>
      <w:r w:rsidRPr="00837E8A">
        <w:rPr>
          <w:rFonts w:ascii="Times New Roman" w:hAnsi="Times New Roman"/>
          <w:sz w:val="28"/>
          <w:szCs w:val="28"/>
        </w:rPr>
        <w:t xml:space="preserve"> "Об </w:t>
      </w:r>
      <w:r w:rsidR="00A672E7">
        <w:rPr>
          <w:rFonts w:ascii="Times New Roman" w:hAnsi="Times New Roman"/>
          <w:sz w:val="28"/>
          <w:szCs w:val="28"/>
        </w:rPr>
        <w:t xml:space="preserve">основах государственного регулирования торговой деятельности </w:t>
      </w:r>
      <w:r w:rsidRPr="00837E8A">
        <w:rPr>
          <w:rFonts w:ascii="Times New Roman" w:hAnsi="Times New Roman"/>
          <w:sz w:val="28"/>
          <w:szCs w:val="28"/>
        </w:rPr>
        <w:t xml:space="preserve"> в Российской Федерации", </w:t>
      </w:r>
      <w:r w:rsidRPr="00837E8A">
        <w:rPr>
          <w:rFonts w:ascii="Times New Roman" w:hAnsi="Times New Roman"/>
          <w:bCs/>
          <w:sz w:val="28"/>
          <w:szCs w:val="28"/>
        </w:rPr>
        <w:t xml:space="preserve">Уставом </w:t>
      </w:r>
      <w:r>
        <w:rPr>
          <w:rFonts w:ascii="Times New Roman" w:hAnsi="Times New Roman"/>
          <w:bCs/>
          <w:sz w:val="28"/>
          <w:szCs w:val="28"/>
        </w:rPr>
        <w:t>Уральского сельсовета</w:t>
      </w:r>
      <w:r w:rsidR="007F7F78">
        <w:rPr>
          <w:rFonts w:ascii="Times New Roman" w:hAnsi="Times New Roman"/>
          <w:bCs/>
          <w:sz w:val="28"/>
          <w:szCs w:val="28"/>
        </w:rPr>
        <w:t>.</w:t>
      </w:r>
    </w:p>
    <w:p w:rsidR="006A7B4C" w:rsidRDefault="006A7B4C" w:rsidP="006A7B4C">
      <w:pPr>
        <w:ind w:firstLine="709"/>
        <w:rPr>
          <w:rFonts w:ascii="Times New Roman" w:hAnsi="Times New Roman"/>
          <w:bCs/>
          <w:sz w:val="28"/>
          <w:szCs w:val="28"/>
        </w:rPr>
      </w:pPr>
      <w:r w:rsidRPr="005166DF">
        <w:rPr>
          <w:rFonts w:ascii="Times New Roman" w:hAnsi="Times New Roman"/>
          <w:bCs/>
          <w:sz w:val="28"/>
          <w:szCs w:val="28"/>
        </w:rPr>
        <w:t>ПОСТАНОВЛЯЕТ:</w:t>
      </w:r>
    </w:p>
    <w:p w:rsidR="002F0329" w:rsidRPr="005166DF" w:rsidRDefault="002F0329" w:rsidP="006A7B4C">
      <w:pPr>
        <w:ind w:firstLine="709"/>
        <w:rPr>
          <w:rFonts w:ascii="Times New Roman" w:hAnsi="Times New Roman"/>
          <w:sz w:val="28"/>
          <w:szCs w:val="28"/>
        </w:rPr>
      </w:pPr>
      <w:r>
        <w:rPr>
          <w:rFonts w:ascii="Times New Roman" w:hAnsi="Times New Roman"/>
          <w:bCs/>
          <w:sz w:val="28"/>
          <w:szCs w:val="28"/>
        </w:rPr>
        <w:t>1.  Утвердить заявление о размещении нестационарного торгового объекта на территории муниципального образования Уральского сельсовета (Приложение № 1)</w:t>
      </w:r>
    </w:p>
    <w:p w:rsidR="006A7B4C" w:rsidRDefault="002F0329" w:rsidP="002F0329">
      <w:pPr>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  2. </w:t>
      </w:r>
      <w:r w:rsidR="006A7B4C" w:rsidRPr="005166DF">
        <w:rPr>
          <w:rFonts w:ascii="Times New Roman" w:hAnsi="Times New Roman"/>
          <w:sz w:val="28"/>
          <w:szCs w:val="28"/>
        </w:rPr>
        <w:t xml:space="preserve">Утвердить Порядок размещения нестационарных торговых объектов на территории </w:t>
      </w:r>
      <w:r w:rsidR="006A7B4C">
        <w:rPr>
          <w:rFonts w:ascii="Times New Roman" w:hAnsi="Times New Roman"/>
          <w:sz w:val="28"/>
          <w:szCs w:val="28"/>
        </w:rPr>
        <w:t>Уральского</w:t>
      </w:r>
      <w:r w:rsidR="006A7B4C" w:rsidRPr="005166DF">
        <w:rPr>
          <w:rFonts w:ascii="Times New Roman" w:hAnsi="Times New Roman"/>
          <w:sz w:val="28"/>
          <w:szCs w:val="28"/>
        </w:rPr>
        <w:t xml:space="preserve"> сельсовета  (Приложение №</w:t>
      </w:r>
      <w:r>
        <w:rPr>
          <w:rFonts w:ascii="Times New Roman" w:hAnsi="Times New Roman"/>
          <w:sz w:val="28"/>
          <w:szCs w:val="28"/>
        </w:rPr>
        <w:t>2</w:t>
      </w:r>
      <w:r w:rsidR="006A7B4C" w:rsidRPr="005166DF">
        <w:rPr>
          <w:rFonts w:ascii="Times New Roman" w:hAnsi="Times New Roman"/>
          <w:sz w:val="28"/>
          <w:szCs w:val="28"/>
        </w:rPr>
        <w:t>).</w:t>
      </w:r>
    </w:p>
    <w:p w:rsidR="00A8156D" w:rsidRPr="005166DF" w:rsidRDefault="00A8156D" w:rsidP="002F0329">
      <w:pPr>
        <w:adjustRightInd w:val="0"/>
        <w:spacing w:after="0" w:line="240" w:lineRule="auto"/>
        <w:ind w:left="540"/>
        <w:jc w:val="both"/>
        <w:rPr>
          <w:rFonts w:ascii="Times New Roman" w:hAnsi="Times New Roman"/>
          <w:sz w:val="28"/>
          <w:szCs w:val="28"/>
        </w:rPr>
      </w:pPr>
    </w:p>
    <w:p w:rsidR="006A7B4C" w:rsidRDefault="002F0329" w:rsidP="002F0329">
      <w:pPr>
        <w:adjustRightInd w:val="0"/>
        <w:spacing w:after="0" w:line="240" w:lineRule="auto"/>
        <w:ind w:left="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6A7B4C" w:rsidRPr="009D087E">
        <w:rPr>
          <w:rFonts w:ascii="Times New Roman" w:hAnsi="Times New Roman" w:cs="Times New Roman"/>
          <w:color w:val="000000"/>
          <w:sz w:val="28"/>
          <w:szCs w:val="28"/>
        </w:rPr>
        <w:t>Утвердить Методику определения размера начальной цены за право размещения нестационарного торгового объекта на территории Урал</w:t>
      </w:r>
      <w:r>
        <w:rPr>
          <w:rFonts w:ascii="Times New Roman" w:hAnsi="Times New Roman" w:cs="Times New Roman"/>
          <w:color w:val="000000"/>
          <w:sz w:val="28"/>
          <w:szCs w:val="28"/>
        </w:rPr>
        <w:t>ьского сельсовета (Приложение №3</w:t>
      </w:r>
      <w:r w:rsidR="006A7B4C" w:rsidRPr="009D087E">
        <w:rPr>
          <w:rFonts w:ascii="Times New Roman" w:hAnsi="Times New Roman" w:cs="Times New Roman"/>
          <w:color w:val="000000"/>
          <w:sz w:val="28"/>
          <w:szCs w:val="28"/>
        </w:rPr>
        <w:t>).</w:t>
      </w:r>
    </w:p>
    <w:p w:rsidR="00A8156D" w:rsidRPr="000B388C" w:rsidRDefault="00A8156D" w:rsidP="002F0329">
      <w:pPr>
        <w:adjustRightInd w:val="0"/>
        <w:spacing w:after="0" w:line="240" w:lineRule="auto"/>
        <w:ind w:left="540"/>
        <w:jc w:val="both"/>
        <w:rPr>
          <w:rFonts w:ascii="Times New Roman" w:hAnsi="Times New Roman" w:cs="Times New Roman"/>
          <w:sz w:val="28"/>
          <w:szCs w:val="28"/>
        </w:rPr>
      </w:pPr>
    </w:p>
    <w:p w:rsidR="000B388C" w:rsidRDefault="00A8156D" w:rsidP="00A8156D">
      <w:pPr>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0B388C">
        <w:rPr>
          <w:rFonts w:ascii="Times New Roman" w:hAnsi="Times New Roman" w:cs="Times New Roman"/>
          <w:color w:val="000000"/>
          <w:sz w:val="28"/>
          <w:szCs w:val="28"/>
        </w:rPr>
        <w:t xml:space="preserve">Утвердить АКТ о демонтаже нестационарного </w:t>
      </w:r>
      <w:r w:rsidR="002F0329">
        <w:rPr>
          <w:rFonts w:ascii="Times New Roman" w:hAnsi="Times New Roman" w:cs="Times New Roman"/>
          <w:color w:val="000000"/>
          <w:sz w:val="28"/>
          <w:szCs w:val="28"/>
        </w:rPr>
        <w:t>торгового объекта (Приложение №4</w:t>
      </w:r>
      <w:r w:rsidR="000B388C">
        <w:rPr>
          <w:rFonts w:ascii="Times New Roman" w:hAnsi="Times New Roman" w:cs="Times New Roman"/>
          <w:color w:val="000000"/>
          <w:sz w:val="28"/>
          <w:szCs w:val="28"/>
        </w:rPr>
        <w:t>).</w:t>
      </w:r>
    </w:p>
    <w:p w:rsidR="00A8156D" w:rsidRPr="009D087E" w:rsidRDefault="00A8156D" w:rsidP="00A8156D">
      <w:pPr>
        <w:adjustRightInd w:val="0"/>
        <w:spacing w:after="0" w:line="240" w:lineRule="auto"/>
        <w:jc w:val="both"/>
        <w:rPr>
          <w:rFonts w:ascii="Times New Roman" w:hAnsi="Times New Roman" w:cs="Times New Roman"/>
          <w:sz w:val="28"/>
          <w:szCs w:val="28"/>
        </w:rPr>
      </w:pPr>
    </w:p>
    <w:p w:rsidR="00F36CDD" w:rsidRDefault="00A8156D" w:rsidP="006A7B4C">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5</w:t>
      </w:r>
      <w:r w:rsidR="006A7B4C">
        <w:rPr>
          <w:rFonts w:ascii="Times New Roman" w:hAnsi="Times New Roman" w:cs="Times New Roman"/>
          <w:bCs/>
          <w:sz w:val="28"/>
          <w:szCs w:val="28"/>
        </w:rPr>
        <w:t>.</w:t>
      </w:r>
      <w:r w:rsidR="006A7B4C" w:rsidRPr="006A7B4C">
        <w:rPr>
          <w:rFonts w:ascii="Times New Roman" w:hAnsi="Times New Roman" w:cs="Times New Roman"/>
          <w:bCs/>
          <w:sz w:val="28"/>
          <w:szCs w:val="28"/>
        </w:rPr>
        <w:t>Постановление вступает в силу после его официального опубликования в газете «Уральский вестник»</w:t>
      </w:r>
    </w:p>
    <w:p w:rsidR="006A7B4C" w:rsidRPr="00B56913" w:rsidRDefault="000B388C" w:rsidP="006A7B4C">
      <w:pPr>
        <w:autoSpaceDE w:val="0"/>
        <w:autoSpaceDN w:val="0"/>
        <w:adjustRightInd w:val="0"/>
        <w:jc w:val="both"/>
        <w:rPr>
          <w:rFonts w:ascii="Times New Roman" w:hAnsi="Times New Roman" w:cs="Times New Roman"/>
          <w:sz w:val="28"/>
          <w:szCs w:val="28"/>
        </w:rPr>
      </w:pPr>
      <w:r>
        <w:rPr>
          <w:rFonts w:ascii="Times New Roman" w:hAnsi="Times New Roman"/>
          <w:sz w:val="28"/>
          <w:szCs w:val="28"/>
        </w:rPr>
        <w:lastRenderedPageBreak/>
        <w:t xml:space="preserve">         </w:t>
      </w:r>
      <w:r w:rsidR="00A8156D">
        <w:rPr>
          <w:rFonts w:ascii="Times New Roman" w:hAnsi="Times New Roman"/>
          <w:sz w:val="28"/>
          <w:szCs w:val="28"/>
        </w:rPr>
        <w:t xml:space="preserve"> 6</w:t>
      </w:r>
      <w:r w:rsidR="006A7B4C">
        <w:rPr>
          <w:rFonts w:ascii="Times New Roman" w:hAnsi="Times New Roman"/>
          <w:sz w:val="28"/>
          <w:szCs w:val="28"/>
        </w:rPr>
        <w:t>.</w:t>
      </w:r>
      <w:r w:rsidR="006A7B4C" w:rsidRPr="006A7B4C">
        <w:rPr>
          <w:rFonts w:ascii="Times New Roman" w:hAnsi="Times New Roman" w:cs="Times New Roman"/>
          <w:sz w:val="28"/>
          <w:szCs w:val="28"/>
        </w:rPr>
        <w:t xml:space="preserve"> </w:t>
      </w:r>
      <w:proofErr w:type="gramStart"/>
      <w:r w:rsidR="006A7B4C" w:rsidRPr="00B56913">
        <w:rPr>
          <w:rFonts w:ascii="Times New Roman" w:hAnsi="Times New Roman" w:cs="Times New Roman"/>
          <w:sz w:val="28"/>
          <w:szCs w:val="28"/>
        </w:rPr>
        <w:t>Контроль за</w:t>
      </w:r>
      <w:proofErr w:type="gramEnd"/>
      <w:r w:rsidR="006A7B4C" w:rsidRPr="00B56913">
        <w:rPr>
          <w:rFonts w:ascii="Times New Roman" w:hAnsi="Times New Roman" w:cs="Times New Roman"/>
          <w:sz w:val="28"/>
          <w:szCs w:val="28"/>
        </w:rPr>
        <w:t xml:space="preserve"> исполнением настоящего постановления оставляю за собой.</w:t>
      </w:r>
    </w:p>
    <w:p w:rsidR="006A7B4C" w:rsidRDefault="006A7B4C" w:rsidP="006A7B4C">
      <w:pPr>
        <w:rPr>
          <w:rFonts w:ascii="Times New Roman" w:hAnsi="Times New Roman"/>
          <w:sz w:val="28"/>
          <w:szCs w:val="28"/>
        </w:rPr>
      </w:pPr>
    </w:p>
    <w:p w:rsidR="006A7B4C" w:rsidRDefault="006A7B4C" w:rsidP="006A7B4C">
      <w:pPr>
        <w:rPr>
          <w:rFonts w:ascii="Times New Roman" w:hAnsi="Times New Roman" w:cs="Times New Roman"/>
          <w:sz w:val="28"/>
          <w:szCs w:val="28"/>
        </w:rPr>
      </w:pPr>
      <w:r w:rsidRPr="00B56913">
        <w:rPr>
          <w:rFonts w:ascii="Times New Roman" w:hAnsi="Times New Roman" w:cs="Times New Roman"/>
          <w:sz w:val="28"/>
          <w:szCs w:val="28"/>
        </w:rPr>
        <w:t>Глава Уральского сельсовета                                                    Г.В.Хабарова</w:t>
      </w:r>
    </w:p>
    <w:p w:rsidR="009D087E" w:rsidRDefault="009D087E"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Default="00C22A81" w:rsidP="006A7B4C">
      <w:pPr>
        <w:rPr>
          <w:rFonts w:ascii="Times New Roman" w:hAnsi="Times New Roman"/>
          <w:sz w:val="28"/>
          <w:szCs w:val="28"/>
        </w:rPr>
      </w:pPr>
    </w:p>
    <w:p w:rsidR="00C22A81" w:rsidRPr="005166DF" w:rsidRDefault="00C22A81" w:rsidP="006A7B4C">
      <w:pPr>
        <w:rPr>
          <w:rFonts w:ascii="Times New Roman" w:hAnsi="Times New Roman"/>
          <w:sz w:val="28"/>
          <w:szCs w:val="28"/>
        </w:rPr>
      </w:pPr>
    </w:p>
    <w:p w:rsidR="006A7B4C" w:rsidRDefault="006A7B4C" w:rsidP="006A7B4C">
      <w:pPr>
        <w:rPr>
          <w:sz w:val="28"/>
          <w:szCs w:val="28"/>
        </w:rPr>
      </w:pPr>
      <w:r>
        <w:rPr>
          <w:rFonts w:ascii="Times New Roman" w:hAnsi="Times New Roman"/>
          <w:sz w:val="28"/>
          <w:szCs w:val="28"/>
        </w:rPr>
        <w:t xml:space="preserve">                                                                         </w:t>
      </w:r>
      <w:r>
        <w:rPr>
          <w:sz w:val="28"/>
          <w:szCs w:val="28"/>
        </w:rPr>
        <w:t xml:space="preserve">                                          Приложение                                                                                                                   </w:t>
      </w:r>
    </w:p>
    <w:p w:rsidR="006A7B4C" w:rsidRDefault="006A7B4C" w:rsidP="006A7B4C">
      <w:pPr>
        <w:rPr>
          <w:sz w:val="28"/>
          <w:szCs w:val="28"/>
        </w:rPr>
      </w:pPr>
      <w:r>
        <w:rPr>
          <w:sz w:val="28"/>
          <w:szCs w:val="28"/>
        </w:rPr>
        <w:t xml:space="preserve">                                                                                                                  к Постановлению</w:t>
      </w:r>
    </w:p>
    <w:p w:rsidR="006A7B4C" w:rsidRDefault="006A7B4C" w:rsidP="006A7B4C">
      <w:pPr>
        <w:rPr>
          <w:sz w:val="28"/>
          <w:szCs w:val="28"/>
        </w:rPr>
      </w:pPr>
      <w:r>
        <w:rPr>
          <w:sz w:val="28"/>
          <w:szCs w:val="28"/>
        </w:rPr>
        <w:t xml:space="preserve">                                                                         администрации Уральского сельсовета</w:t>
      </w:r>
    </w:p>
    <w:p w:rsidR="006A7B4C" w:rsidRDefault="006A7B4C" w:rsidP="006A7B4C">
      <w:pPr>
        <w:rPr>
          <w:sz w:val="28"/>
          <w:szCs w:val="28"/>
        </w:rPr>
      </w:pPr>
      <w:r>
        <w:rPr>
          <w:sz w:val="28"/>
          <w:szCs w:val="28"/>
        </w:rPr>
        <w:t xml:space="preserve">                                                                                             от_________      №_________</w:t>
      </w:r>
    </w:p>
    <w:p w:rsidR="006A7B4C" w:rsidRPr="00432155" w:rsidRDefault="006A7B4C" w:rsidP="006A7B4C">
      <w:pPr>
        <w:ind w:left="1368"/>
        <w:rPr>
          <w:rFonts w:ascii="Times New Roman" w:hAnsi="Times New Roman"/>
          <w:sz w:val="28"/>
          <w:szCs w:val="28"/>
        </w:rPr>
      </w:pPr>
    </w:p>
    <w:p w:rsidR="006A7B4C" w:rsidRPr="00CE7CAE" w:rsidRDefault="006A7B4C" w:rsidP="006A7B4C">
      <w:pPr>
        <w:pStyle w:val="1"/>
        <w:spacing w:before="0"/>
        <w:rPr>
          <w:rFonts w:ascii="Times New Roman" w:hAnsi="Times New Roman" w:cs="Times New Roman"/>
          <w:color w:val="000000"/>
        </w:rPr>
      </w:pPr>
      <w:r>
        <w:t xml:space="preserve">                                                 </w:t>
      </w:r>
      <w:r w:rsidRPr="00CE7CAE">
        <w:rPr>
          <w:rFonts w:ascii="Times New Roman" w:hAnsi="Times New Roman" w:cs="Times New Roman"/>
          <w:color w:val="000000"/>
        </w:rPr>
        <w:t xml:space="preserve">Порядок размещения </w:t>
      </w:r>
    </w:p>
    <w:p w:rsidR="006A7B4C" w:rsidRPr="00CE7CAE" w:rsidRDefault="006A7B4C" w:rsidP="006A7B4C">
      <w:pPr>
        <w:pStyle w:val="1"/>
        <w:spacing w:before="0"/>
        <w:rPr>
          <w:rFonts w:ascii="Times New Roman" w:hAnsi="Times New Roman" w:cs="Times New Roman"/>
          <w:color w:val="000000"/>
        </w:rPr>
      </w:pPr>
      <w:r w:rsidRPr="00CE7CAE">
        <w:rPr>
          <w:rFonts w:ascii="Times New Roman" w:hAnsi="Times New Roman" w:cs="Times New Roman"/>
          <w:color w:val="000000"/>
        </w:rPr>
        <w:t xml:space="preserve">                         нестационарных торговых объектов </w:t>
      </w:r>
    </w:p>
    <w:p w:rsidR="006A7B4C" w:rsidRPr="00CE7CAE" w:rsidRDefault="006A7B4C" w:rsidP="006A7B4C">
      <w:pPr>
        <w:pStyle w:val="1"/>
        <w:spacing w:before="0"/>
        <w:rPr>
          <w:rFonts w:ascii="Times New Roman" w:hAnsi="Times New Roman" w:cs="Times New Roman"/>
          <w:color w:val="000000"/>
        </w:rPr>
      </w:pPr>
      <w:r w:rsidRPr="00CE7CAE">
        <w:rPr>
          <w:rFonts w:ascii="Times New Roman" w:hAnsi="Times New Roman" w:cs="Times New Roman"/>
          <w:color w:val="000000"/>
        </w:rPr>
        <w:t xml:space="preserve">                    на территории Уральского сельсовета</w:t>
      </w:r>
    </w:p>
    <w:p w:rsidR="006A7B4C" w:rsidRDefault="006A7B4C" w:rsidP="006A7B4C">
      <w:pPr>
        <w:pStyle w:val="1"/>
        <w:rPr>
          <w:color w:val="000000"/>
        </w:rPr>
      </w:pPr>
      <w:bookmarkStart w:id="1" w:name="sub_16"/>
      <w:r w:rsidRPr="00CE7CAE">
        <w:rPr>
          <w:rFonts w:asciiTheme="minorHAnsi" w:eastAsiaTheme="minorHAnsi" w:hAnsiTheme="minorHAnsi" w:cstheme="minorBidi"/>
          <w:b w:val="0"/>
          <w:bCs w:val="0"/>
          <w:color w:val="auto"/>
          <w:lang w:eastAsia="en-US" w:bidi="ar-SA"/>
        </w:rPr>
        <w:t xml:space="preserve">                                              </w:t>
      </w:r>
      <w:r w:rsidRPr="00CE7CAE">
        <w:rPr>
          <w:color w:val="000000"/>
        </w:rPr>
        <w:t>1. Общие Положения</w:t>
      </w:r>
    </w:p>
    <w:p w:rsidR="00EE3F11" w:rsidRPr="00EE3F11" w:rsidRDefault="00EE3F11" w:rsidP="00EE3F11">
      <w:pPr>
        <w:rPr>
          <w:lang w:eastAsia="ru-RU" w:bidi="ru-RU"/>
        </w:rPr>
      </w:pPr>
    </w:p>
    <w:bookmarkEnd w:id="1"/>
    <w:p w:rsidR="00346917" w:rsidRPr="00346917" w:rsidRDefault="00346917" w:rsidP="00346917">
      <w:pPr>
        <w:rPr>
          <w:color w:val="000000"/>
          <w:sz w:val="28"/>
          <w:szCs w:val="28"/>
        </w:rPr>
      </w:pPr>
      <w:r>
        <w:rPr>
          <w:color w:val="000000"/>
          <w:sz w:val="28"/>
          <w:szCs w:val="28"/>
        </w:rPr>
        <w:t xml:space="preserve">            </w:t>
      </w:r>
      <w:r w:rsidR="006A7B4C" w:rsidRPr="00CE7CAE">
        <w:rPr>
          <w:color w:val="000000"/>
          <w:sz w:val="28"/>
          <w:szCs w:val="28"/>
        </w:rPr>
        <w:t xml:space="preserve">1. </w:t>
      </w:r>
      <w:bookmarkStart w:id="2" w:name="sub_8"/>
      <w:r>
        <w:rPr>
          <w:color w:val="000000"/>
          <w:sz w:val="28"/>
          <w:szCs w:val="28"/>
        </w:rPr>
        <w:t>1. Настоящее положение разработано в соответствии со статьями 39.33, 39.36 Земельного кодекса Российской Федерации, Федеральным законом от 28 декабря 2009 года № 381- ФЗ  «Об основах государственного регулирования торговой деятельности в Российской Федерации»</w:t>
      </w:r>
    </w:p>
    <w:p w:rsidR="00346917" w:rsidRPr="00A862C7" w:rsidRDefault="00346917" w:rsidP="00346917">
      <w:pPr>
        <w:autoSpaceDE w:val="0"/>
        <w:autoSpaceDN w:val="0"/>
        <w:adjustRightInd w:val="0"/>
        <w:ind w:firstLine="851"/>
        <w:jc w:val="both"/>
        <w:rPr>
          <w:sz w:val="28"/>
          <w:szCs w:val="28"/>
        </w:rPr>
      </w:pPr>
      <w:r>
        <w:rPr>
          <w:color w:val="000000"/>
          <w:sz w:val="28"/>
          <w:szCs w:val="28"/>
        </w:rPr>
        <w:t>1.2</w:t>
      </w:r>
      <w:r w:rsidRPr="000C2397">
        <w:rPr>
          <w:color w:val="000000"/>
          <w:sz w:val="28"/>
          <w:szCs w:val="28"/>
        </w:rPr>
        <w:t xml:space="preserve">. Положение </w:t>
      </w:r>
      <w:r w:rsidRPr="000C2397">
        <w:rPr>
          <w:sz w:val="28"/>
          <w:szCs w:val="28"/>
        </w:rPr>
        <w:t xml:space="preserve">определяет порядок установки и эксплуатации нестационарных торговых объектов </w:t>
      </w:r>
      <w:r w:rsidRPr="000C2397">
        <w:rPr>
          <w:color w:val="000000"/>
          <w:sz w:val="28"/>
          <w:szCs w:val="28"/>
        </w:rPr>
        <w:t xml:space="preserve">на земельных участках, государственная собственность на которые не разграничена, и земельных участках, находящихся </w:t>
      </w:r>
      <w:r w:rsidRPr="00A862C7">
        <w:rPr>
          <w:color w:val="000000"/>
          <w:sz w:val="28"/>
          <w:szCs w:val="28"/>
        </w:rPr>
        <w:t>в муниципальной собственности</w:t>
      </w:r>
      <w:r>
        <w:rPr>
          <w:color w:val="000000"/>
          <w:sz w:val="28"/>
          <w:szCs w:val="28"/>
        </w:rPr>
        <w:t xml:space="preserve"> Уральского сельсовета.</w:t>
      </w:r>
    </w:p>
    <w:p w:rsidR="00346917" w:rsidRPr="000C2397" w:rsidRDefault="00346917" w:rsidP="00346917">
      <w:pPr>
        <w:widowControl w:val="0"/>
        <w:autoSpaceDE w:val="0"/>
        <w:autoSpaceDN w:val="0"/>
        <w:adjustRightInd w:val="0"/>
        <w:ind w:firstLine="851"/>
        <w:jc w:val="both"/>
        <w:outlineLvl w:val="1"/>
        <w:rPr>
          <w:sz w:val="28"/>
          <w:szCs w:val="28"/>
        </w:rPr>
      </w:pPr>
      <w:r>
        <w:rPr>
          <w:sz w:val="28"/>
          <w:szCs w:val="28"/>
        </w:rPr>
        <w:t>1.3</w:t>
      </w:r>
      <w:r w:rsidRPr="00A862C7">
        <w:rPr>
          <w:sz w:val="28"/>
          <w:szCs w:val="28"/>
        </w:rPr>
        <w:t>. Понят</w:t>
      </w:r>
      <w:r w:rsidRPr="008636B6">
        <w:rPr>
          <w:sz w:val="28"/>
          <w:szCs w:val="28"/>
        </w:rPr>
        <w:t>ие</w:t>
      </w:r>
      <w:r>
        <w:rPr>
          <w:sz w:val="28"/>
          <w:szCs w:val="28"/>
        </w:rPr>
        <w:t xml:space="preserve"> </w:t>
      </w:r>
      <w:r w:rsidRPr="000C2397">
        <w:rPr>
          <w:sz w:val="28"/>
          <w:szCs w:val="28"/>
        </w:rPr>
        <w:t>«нестационарный торговый объект» используется в Положении в значении, определенном</w:t>
      </w:r>
      <w:r>
        <w:rPr>
          <w:sz w:val="28"/>
          <w:szCs w:val="28"/>
        </w:rPr>
        <w:t xml:space="preserve"> </w:t>
      </w:r>
      <w:r w:rsidRPr="000C2397">
        <w:rPr>
          <w:sz w:val="28"/>
          <w:szCs w:val="28"/>
        </w:rPr>
        <w:t>в</w:t>
      </w:r>
      <w:r>
        <w:rPr>
          <w:sz w:val="28"/>
          <w:szCs w:val="28"/>
        </w:rPr>
        <w:t xml:space="preserve"> </w:t>
      </w:r>
      <w:r w:rsidRPr="000C2397">
        <w:rPr>
          <w:sz w:val="28"/>
          <w:szCs w:val="28"/>
        </w:rPr>
        <w:t>Законе о</w:t>
      </w:r>
      <w:r>
        <w:rPr>
          <w:sz w:val="28"/>
          <w:szCs w:val="28"/>
        </w:rPr>
        <w:t xml:space="preserve"> </w:t>
      </w:r>
      <w:r w:rsidRPr="000C2397">
        <w:rPr>
          <w:sz w:val="28"/>
          <w:szCs w:val="28"/>
        </w:rPr>
        <w:t>торговой деятельности.</w:t>
      </w:r>
    </w:p>
    <w:p w:rsidR="00346917" w:rsidRPr="002C4DF2" w:rsidRDefault="00346917" w:rsidP="00346917">
      <w:pPr>
        <w:ind w:firstLine="2835"/>
        <w:rPr>
          <w:b/>
          <w:color w:val="000000"/>
          <w:sz w:val="28"/>
          <w:szCs w:val="28"/>
        </w:rPr>
      </w:pPr>
      <w:r w:rsidRPr="002C4DF2">
        <w:rPr>
          <w:b/>
          <w:color w:val="000000"/>
          <w:sz w:val="28"/>
          <w:szCs w:val="28"/>
        </w:rPr>
        <w:t>Основные понятия</w:t>
      </w:r>
      <w:r w:rsidR="002C4DF2" w:rsidRPr="002C4DF2">
        <w:rPr>
          <w:b/>
          <w:color w:val="000000"/>
          <w:sz w:val="28"/>
          <w:szCs w:val="28"/>
        </w:rPr>
        <w:t>:</w:t>
      </w:r>
      <w:r w:rsidRPr="002C4DF2">
        <w:rPr>
          <w:b/>
          <w:color w:val="000000"/>
          <w:sz w:val="28"/>
          <w:szCs w:val="28"/>
        </w:rPr>
        <w:t xml:space="preserve">                      </w:t>
      </w:r>
    </w:p>
    <w:p w:rsidR="006A7B4C" w:rsidRPr="00CE7CAE" w:rsidRDefault="006A7B4C" w:rsidP="006A7B4C">
      <w:pPr>
        <w:rPr>
          <w:color w:val="000000"/>
          <w:sz w:val="28"/>
          <w:szCs w:val="28"/>
        </w:rPr>
      </w:pPr>
      <w:bookmarkStart w:id="3" w:name="sub_4"/>
      <w:bookmarkEnd w:id="2"/>
      <w:r w:rsidRPr="00CE7CAE">
        <w:rPr>
          <w:color w:val="000000"/>
          <w:sz w:val="28"/>
          <w:szCs w:val="28"/>
        </w:rPr>
        <w:t xml:space="preserve">1) </w:t>
      </w:r>
      <w:r w:rsidRPr="00CE7CAE">
        <w:rPr>
          <w:rStyle w:val="a7"/>
          <w:color w:val="000000"/>
          <w:sz w:val="28"/>
          <w:szCs w:val="28"/>
        </w:rPr>
        <w:t>нестационарный торговый объект</w:t>
      </w:r>
      <w:r w:rsidRPr="00CE7CAE">
        <w:rPr>
          <w:color w:val="000000"/>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A7B4C" w:rsidRPr="00CE7CAE" w:rsidRDefault="006A7B4C" w:rsidP="006A7B4C">
      <w:pPr>
        <w:rPr>
          <w:color w:val="000000"/>
          <w:sz w:val="28"/>
          <w:szCs w:val="28"/>
        </w:rPr>
      </w:pPr>
      <w:bookmarkStart w:id="4" w:name="sub_5"/>
      <w:bookmarkEnd w:id="3"/>
      <w:r w:rsidRPr="00CE7CAE">
        <w:rPr>
          <w:color w:val="000000"/>
          <w:sz w:val="28"/>
          <w:szCs w:val="28"/>
        </w:rPr>
        <w:t xml:space="preserve">2) </w:t>
      </w:r>
      <w:r w:rsidRPr="00CE7CAE">
        <w:rPr>
          <w:rStyle w:val="a7"/>
          <w:color w:val="000000"/>
          <w:sz w:val="28"/>
          <w:szCs w:val="28"/>
        </w:rPr>
        <w:t>владелец нестационарного торгового объекта</w:t>
      </w:r>
      <w:r w:rsidRPr="00CE7CAE">
        <w:rPr>
          <w:color w:val="000000"/>
          <w:sz w:val="28"/>
          <w:szCs w:val="28"/>
        </w:rPr>
        <w:t xml:space="preserve"> - собственник нестационарного торгового объекта или лицо, владеющее нестационарным торговым объектом на основаниях, предусмотренных </w:t>
      </w:r>
      <w:hyperlink r:id="rId8" w:history="1">
        <w:r w:rsidR="00507C50" w:rsidRPr="00CE7CAE">
          <w:rPr>
            <w:rStyle w:val="a8"/>
            <w:color w:val="000000"/>
            <w:sz w:val="28"/>
            <w:szCs w:val="28"/>
          </w:rPr>
          <w:t>гражданским</w:t>
        </w:r>
      </w:hyperlink>
      <w:r w:rsidR="00507C50" w:rsidRPr="00CE7CAE">
        <w:rPr>
          <w:color w:val="000000"/>
          <w:sz w:val="28"/>
          <w:szCs w:val="28"/>
        </w:rPr>
        <w:t xml:space="preserve"> законодательством</w:t>
      </w:r>
      <w:r w:rsidRPr="00CE7CAE">
        <w:rPr>
          <w:color w:val="000000"/>
          <w:sz w:val="28"/>
          <w:szCs w:val="28"/>
        </w:rPr>
        <w:t>;</w:t>
      </w:r>
    </w:p>
    <w:p w:rsidR="006A7B4C" w:rsidRPr="00CE7CAE" w:rsidRDefault="006A7B4C" w:rsidP="006A7B4C">
      <w:pPr>
        <w:rPr>
          <w:color w:val="000000"/>
          <w:sz w:val="28"/>
          <w:szCs w:val="28"/>
        </w:rPr>
      </w:pPr>
      <w:bookmarkStart w:id="5" w:name="sub_7"/>
      <w:bookmarkEnd w:id="4"/>
      <w:r w:rsidRPr="00CE7CAE">
        <w:rPr>
          <w:color w:val="000000"/>
          <w:sz w:val="28"/>
          <w:szCs w:val="28"/>
        </w:rPr>
        <w:t xml:space="preserve">3) </w:t>
      </w:r>
      <w:r w:rsidRPr="00CE7CAE">
        <w:rPr>
          <w:rStyle w:val="a7"/>
          <w:color w:val="000000"/>
          <w:sz w:val="28"/>
          <w:szCs w:val="28"/>
        </w:rPr>
        <w:t>эскиз нестационарного торгового объекта</w:t>
      </w:r>
      <w:r w:rsidRPr="00CE7CAE">
        <w:rPr>
          <w:color w:val="000000"/>
          <w:sz w:val="28"/>
          <w:szCs w:val="28"/>
        </w:rPr>
        <w:t xml:space="preserve"> - графический материал в цветном исполнении, включающий изображения фасадов, планов, разрезов, элементов благоустройства нестационарного торгового объекта;</w:t>
      </w:r>
    </w:p>
    <w:p w:rsidR="00507C50" w:rsidRPr="00CE7CAE" w:rsidRDefault="006A7B4C" w:rsidP="006A7B4C">
      <w:pPr>
        <w:rPr>
          <w:color w:val="22272F"/>
          <w:sz w:val="28"/>
          <w:szCs w:val="28"/>
          <w:shd w:val="clear" w:color="auto" w:fill="FFFFFF"/>
        </w:rPr>
      </w:pPr>
      <w:r w:rsidRPr="00CE7CAE">
        <w:rPr>
          <w:color w:val="000000"/>
          <w:sz w:val="28"/>
          <w:szCs w:val="28"/>
        </w:rPr>
        <w:t xml:space="preserve">4) </w:t>
      </w:r>
      <w:r w:rsidRPr="00CE7CAE">
        <w:rPr>
          <w:rStyle w:val="s10"/>
          <w:b/>
          <w:bCs/>
          <w:color w:val="22272F"/>
          <w:sz w:val="28"/>
          <w:szCs w:val="28"/>
          <w:shd w:val="clear" w:color="auto" w:fill="FFFFFF"/>
        </w:rPr>
        <w:t>уполномоченный орган</w:t>
      </w:r>
      <w:r w:rsidRPr="00CE7CAE">
        <w:rPr>
          <w:color w:val="22272F"/>
          <w:sz w:val="28"/>
          <w:szCs w:val="28"/>
          <w:shd w:val="clear" w:color="auto" w:fill="FFFFFF"/>
        </w:rPr>
        <w:t xml:space="preserve"> – администрация </w:t>
      </w:r>
      <w:r w:rsidR="00507C50" w:rsidRPr="00CE7CAE">
        <w:rPr>
          <w:color w:val="22272F"/>
          <w:sz w:val="28"/>
          <w:szCs w:val="28"/>
          <w:shd w:val="clear" w:color="auto" w:fill="FFFFFF"/>
        </w:rPr>
        <w:t>Уральского</w:t>
      </w:r>
      <w:r w:rsidRPr="00CE7CAE">
        <w:rPr>
          <w:color w:val="22272F"/>
          <w:sz w:val="28"/>
          <w:szCs w:val="28"/>
          <w:shd w:val="clear" w:color="auto" w:fill="FFFFFF"/>
        </w:rPr>
        <w:t xml:space="preserve"> сельсовета</w:t>
      </w:r>
      <w:bookmarkStart w:id="6" w:name="sub_12"/>
      <w:bookmarkEnd w:id="5"/>
      <w:r w:rsidR="00507C50" w:rsidRPr="00CE7CAE">
        <w:rPr>
          <w:color w:val="22272F"/>
          <w:sz w:val="28"/>
          <w:szCs w:val="28"/>
          <w:shd w:val="clear" w:color="auto" w:fill="FFFFFF"/>
        </w:rPr>
        <w:t>.</w:t>
      </w:r>
    </w:p>
    <w:p w:rsidR="006A7B4C" w:rsidRPr="00CE7CAE" w:rsidRDefault="006A7B4C" w:rsidP="006A7B4C">
      <w:pPr>
        <w:rPr>
          <w:color w:val="000000"/>
          <w:sz w:val="28"/>
          <w:szCs w:val="28"/>
        </w:rPr>
      </w:pPr>
      <w:r w:rsidRPr="00CE7CAE">
        <w:rPr>
          <w:color w:val="000000"/>
          <w:sz w:val="28"/>
          <w:szCs w:val="28"/>
        </w:rPr>
        <w:t>3. К нестационарным торговым объектам относятся:</w:t>
      </w:r>
    </w:p>
    <w:p w:rsidR="006A7B4C" w:rsidRPr="00CE7CAE" w:rsidRDefault="006A7B4C" w:rsidP="006A7B4C">
      <w:pPr>
        <w:rPr>
          <w:color w:val="000000"/>
          <w:sz w:val="28"/>
          <w:szCs w:val="28"/>
        </w:rPr>
      </w:pPr>
      <w:bookmarkStart w:id="7" w:name="sub_9"/>
      <w:bookmarkEnd w:id="6"/>
      <w:r w:rsidRPr="00CE7CAE">
        <w:rPr>
          <w:color w:val="000000"/>
          <w:sz w:val="28"/>
          <w:szCs w:val="28"/>
        </w:rPr>
        <w:t>1) временные сооружения (павильон, киоск);</w:t>
      </w:r>
    </w:p>
    <w:p w:rsidR="006A7B4C" w:rsidRPr="00CE7CAE" w:rsidRDefault="006A7B4C" w:rsidP="006A7B4C">
      <w:pPr>
        <w:rPr>
          <w:color w:val="000000"/>
          <w:sz w:val="28"/>
          <w:szCs w:val="28"/>
        </w:rPr>
      </w:pPr>
      <w:bookmarkStart w:id="8" w:name="sub_10"/>
      <w:bookmarkEnd w:id="7"/>
      <w:r w:rsidRPr="00CE7CAE">
        <w:rPr>
          <w:color w:val="000000"/>
          <w:sz w:val="28"/>
          <w:szCs w:val="28"/>
        </w:rPr>
        <w:t xml:space="preserve">2) временные (сезонные) конструкции (палатка, </w:t>
      </w:r>
      <w:r w:rsidR="00507C50" w:rsidRPr="00CE7CAE">
        <w:rPr>
          <w:color w:val="000000"/>
          <w:sz w:val="28"/>
          <w:szCs w:val="28"/>
        </w:rPr>
        <w:t>киоск</w:t>
      </w:r>
      <w:r w:rsidRPr="00CE7CAE">
        <w:rPr>
          <w:color w:val="000000"/>
          <w:sz w:val="28"/>
          <w:szCs w:val="28"/>
        </w:rPr>
        <w:t>, елочный базар, летнее кафе, лоток,</w:t>
      </w:r>
      <w:r w:rsidR="00507C50" w:rsidRPr="00CE7CAE">
        <w:rPr>
          <w:color w:val="000000"/>
          <w:sz w:val="28"/>
          <w:szCs w:val="28"/>
        </w:rPr>
        <w:t xml:space="preserve"> павильон</w:t>
      </w:r>
      <w:proofErr w:type="gramStart"/>
      <w:r w:rsidRPr="00CE7CAE">
        <w:rPr>
          <w:color w:val="000000"/>
          <w:sz w:val="28"/>
          <w:szCs w:val="28"/>
        </w:rPr>
        <w:t xml:space="preserve"> )</w:t>
      </w:r>
      <w:proofErr w:type="gramEnd"/>
      <w:r w:rsidRPr="00CE7CAE">
        <w:rPr>
          <w:color w:val="000000"/>
          <w:sz w:val="28"/>
          <w:szCs w:val="28"/>
        </w:rPr>
        <w:t>;</w:t>
      </w:r>
    </w:p>
    <w:p w:rsidR="006A7B4C" w:rsidRPr="00CE7CAE" w:rsidRDefault="006A7B4C" w:rsidP="006A7B4C">
      <w:pPr>
        <w:rPr>
          <w:color w:val="000000"/>
          <w:sz w:val="28"/>
          <w:szCs w:val="28"/>
        </w:rPr>
      </w:pPr>
      <w:bookmarkStart w:id="9" w:name="sub_11"/>
      <w:bookmarkEnd w:id="8"/>
      <w:r w:rsidRPr="00CE7CAE">
        <w:rPr>
          <w:color w:val="000000"/>
          <w:sz w:val="28"/>
          <w:szCs w:val="28"/>
        </w:rPr>
        <w:t>3) передвижные сооружения (</w:t>
      </w:r>
      <w:proofErr w:type="spellStart"/>
      <w:r w:rsidRPr="00CE7CAE">
        <w:rPr>
          <w:color w:val="000000"/>
          <w:sz w:val="28"/>
          <w:szCs w:val="28"/>
        </w:rPr>
        <w:t>автомагазин</w:t>
      </w:r>
      <w:proofErr w:type="spellEnd"/>
      <w:r w:rsidRPr="00CE7CAE">
        <w:rPr>
          <w:color w:val="000000"/>
          <w:sz w:val="28"/>
          <w:szCs w:val="28"/>
        </w:rPr>
        <w:t>, автофургон, автолавка, автоцистерна, автоприцеп, торговая тележка).</w:t>
      </w:r>
    </w:p>
    <w:p w:rsidR="006A7B4C" w:rsidRPr="00CE7CAE" w:rsidRDefault="006A7B4C" w:rsidP="006A7B4C">
      <w:pPr>
        <w:rPr>
          <w:color w:val="000000"/>
          <w:sz w:val="28"/>
          <w:szCs w:val="28"/>
        </w:rPr>
      </w:pPr>
      <w:bookmarkStart w:id="10" w:name="sub_13"/>
      <w:bookmarkEnd w:id="9"/>
      <w:r w:rsidRPr="00CE7CAE">
        <w:rPr>
          <w:color w:val="000000"/>
          <w:sz w:val="28"/>
          <w:szCs w:val="28"/>
        </w:rPr>
        <w:t>4. Положение применяется при размещении нестационарных торговых объектов в зданиях, строениях, сооружениях и на земельных участках, находящихся в муниципальной собственности, а также земельных участках, государственная собственность на которые не разграничена.</w:t>
      </w:r>
    </w:p>
    <w:p w:rsidR="006A7B4C" w:rsidRPr="00CE7CAE" w:rsidRDefault="006A7B4C" w:rsidP="006A7B4C">
      <w:pPr>
        <w:rPr>
          <w:color w:val="000000"/>
          <w:sz w:val="28"/>
          <w:szCs w:val="28"/>
        </w:rPr>
      </w:pPr>
      <w:bookmarkStart w:id="11" w:name="sub_14"/>
      <w:bookmarkEnd w:id="10"/>
      <w:r w:rsidRPr="00CE7CAE">
        <w:rPr>
          <w:color w:val="000000"/>
          <w:sz w:val="28"/>
          <w:szCs w:val="28"/>
        </w:rPr>
        <w:t xml:space="preserve">5. Размещение нестационарных торговых объектов в зданиях, строениях, сооружениях и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и правил благоустройства на территории </w:t>
      </w:r>
      <w:r w:rsidR="00507C50" w:rsidRPr="00CE7CAE">
        <w:rPr>
          <w:color w:val="000000"/>
          <w:sz w:val="28"/>
          <w:szCs w:val="28"/>
        </w:rPr>
        <w:t>Уральского</w:t>
      </w:r>
      <w:r w:rsidRPr="00CE7CAE">
        <w:rPr>
          <w:color w:val="000000"/>
          <w:sz w:val="28"/>
          <w:szCs w:val="28"/>
        </w:rPr>
        <w:t xml:space="preserve"> сельсовета.</w:t>
      </w:r>
    </w:p>
    <w:p w:rsidR="006A7B4C" w:rsidRPr="00CE7CAE" w:rsidRDefault="006A7B4C" w:rsidP="006A7B4C">
      <w:pPr>
        <w:rPr>
          <w:color w:val="000000"/>
          <w:sz w:val="28"/>
          <w:szCs w:val="28"/>
        </w:rPr>
      </w:pPr>
      <w:bookmarkStart w:id="12" w:name="sub_15"/>
      <w:bookmarkEnd w:id="11"/>
      <w:r w:rsidRPr="00CE7CAE">
        <w:rPr>
          <w:color w:val="000000"/>
          <w:sz w:val="28"/>
          <w:szCs w:val="28"/>
        </w:rPr>
        <w:t xml:space="preserve">6. Подключение нестационарных торговых объектов на территории </w:t>
      </w:r>
      <w:r w:rsidR="00507C50" w:rsidRPr="00CE7CAE">
        <w:rPr>
          <w:color w:val="000000"/>
          <w:sz w:val="28"/>
          <w:szCs w:val="28"/>
        </w:rPr>
        <w:t>Уральского</w:t>
      </w:r>
      <w:r w:rsidRPr="00CE7CAE">
        <w:rPr>
          <w:color w:val="000000"/>
          <w:sz w:val="28"/>
          <w:szCs w:val="28"/>
        </w:rPr>
        <w:t xml:space="preserve"> сельсовета к электроэнергии осуществляется с согласования и на условиях, организации, в распоряжении которой находятся линии электропередач, согласно </w:t>
      </w:r>
      <w:hyperlink r:id="rId9" w:history="1">
        <w:r w:rsidRPr="00CE7CAE">
          <w:rPr>
            <w:rStyle w:val="a8"/>
            <w:color w:val="000000"/>
            <w:sz w:val="28"/>
            <w:szCs w:val="28"/>
          </w:rPr>
          <w:t>постановлению</w:t>
        </w:r>
      </w:hyperlink>
      <w:r w:rsidRPr="00CE7CAE">
        <w:rPr>
          <w:color w:val="000000"/>
          <w:sz w:val="28"/>
          <w:szCs w:val="28"/>
        </w:rPr>
        <w:t xml:space="preserve"> Правительства Российской Федерации от 27.12.2004 N 861, п. 40.</w:t>
      </w:r>
    </w:p>
    <w:bookmarkEnd w:id="12"/>
    <w:p w:rsidR="006A7B4C" w:rsidRPr="00CE7CAE" w:rsidRDefault="006A7B4C" w:rsidP="006A7B4C">
      <w:pPr>
        <w:rPr>
          <w:color w:val="000000"/>
          <w:sz w:val="28"/>
          <w:szCs w:val="28"/>
        </w:rPr>
      </w:pPr>
      <w:r w:rsidRPr="00CE7CAE">
        <w:rPr>
          <w:color w:val="000000"/>
          <w:sz w:val="28"/>
          <w:szCs w:val="28"/>
        </w:rPr>
        <w:t xml:space="preserve">Подключение нестационарных торговых объектов на территории </w:t>
      </w:r>
      <w:r w:rsidR="00507C50" w:rsidRPr="00CE7CAE">
        <w:rPr>
          <w:color w:val="000000"/>
          <w:sz w:val="28"/>
          <w:szCs w:val="28"/>
        </w:rPr>
        <w:t xml:space="preserve">Уральского </w:t>
      </w:r>
      <w:r w:rsidRPr="00CE7CAE">
        <w:rPr>
          <w:color w:val="000000"/>
          <w:sz w:val="28"/>
          <w:szCs w:val="28"/>
        </w:rPr>
        <w:t xml:space="preserve"> сельсовета к водоснабжению и канализации не осуществляются.</w:t>
      </w:r>
    </w:p>
    <w:p w:rsidR="00507C50" w:rsidRPr="00CE7CAE" w:rsidRDefault="00507C50" w:rsidP="00507C50">
      <w:pPr>
        <w:pStyle w:val="1"/>
        <w:rPr>
          <w:color w:val="000000"/>
        </w:rPr>
      </w:pPr>
      <w:bookmarkStart w:id="13" w:name="sub_36"/>
      <w:r w:rsidRPr="00CE7CAE">
        <w:rPr>
          <w:color w:val="000000"/>
        </w:rPr>
        <w:t xml:space="preserve">            </w:t>
      </w:r>
      <w:r w:rsidR="00C22A81">
        <w:rPr>
          <w:color w:val="000000"/>
        </w:rPr>
        <w:t>2</w:t>
      </w:r>
      <w:r w:rsidRPr="00CE7CAE">
        <w:rPr>
          <w:color w:val="000000"/>
        </w:rPr>
        <w:t>. Размещения нестационарных торговых объектов</w:t>
      </w:r>
    </w:p>
    <w:bookmarkEnd w:id="13"/>
    <w:p w:rsidR="00507C50" w:rsidRPr="00197E11" w:rsidRDefault="00507C50" w:rsidP="00507C50">
      <w:pPr>
        <w:rPr>
          <w:rFonts w:ascii="Times New Roman" w:hAnsi="Times New Roman" w:cs="Times New Roman"/>
          <w:color w:val="000000"/>
          <w:sz w:val="28"/>
          <w:szCs w:val="28"/>
        </w:rPr>
      </w:pPr>
    </w:p>
    <w:p w:rsidR="000943DB" w:rsidRPr="00197E11" w:rsidRDefault="00507C50" w:rsidP="000943DB">
      <w:pPr>
        <w:spacing w:after="0" w:line="240" w:lineRule="auto"/>
        <w:ind w:firstLine="709"/>
        <w:jc w:val="both"/>
        <w:rPr>
          <w:rFonts w:ascii="Times New Roman" w:eastAsia="Calibri" w:hAnsi="Times New Roman" w:cs="Times New Roman"/>
          <w:sz w:val="28"/>
          <w:szCs w:val="28"/>
        </w:rPr>
      </w:pPr>
      <w:bookmarkStart w:id="14" w:name="sub_17"/>
      <w:r w:rsidRPr="00197E11">
        <w:rPr>
          <w:rFonts w:ascii="Times New Roman" w:hAnsi="Times New Roman" w:cs="Times New Roman"/>
          <w:color w:val="000000"/>
          <w:sz w:val="28"/>
          <w:szCs w:val="28"/>
        </w:rPr>
        <w:t>1</w:t>
      </w:r>
      <w:r w:rsidR="000943DB" w:rsidRPr="00197E11">
        <w:rPr>
          <w:rFonts w:ascii="Times New Roman" w:hAnsi="Times New Roman" w:cs="Times New Roman"/>
          <w:sz w:val="28"/>
          <w:szCs w:val="28"/>
        </w:rPr>
        <w:t xml:space="preserve"> </w:t>
      </w:r>
      <w:r w:rsidR="000943DB" w:rsidRPr="00197E11">
        <w:rPr>
          <w:rFonts w:ascii="Times New Roman" w:eastAsia="Calibri" w:hAnsi="Times New Roman" w:cs="Times New Roman"/>
          <w:sz w:val="28"/>
          <w:szCs w:val="28"/>
        </w:rPr>
        <w:t>Размещение нестационарных торговых объектов                        осуществляется в местах, определенных схемой размещения нестационарных торговых объектов (далее – схема размещения), на основании договора                       на  размещение нестационарного торгового объекта (далее – договор                         на размещение).</w:t>
      </w:r>
    </w:p>
    <w:p w:rsidR="00507C50" w:rsidRPr="00197E11" w:rsidRDefault="00507C50" w:rsidP="00507C50">
      <w:pPr>
        <w:rPr>
          <w:rFonts w:ascii="Times New Roman" w:hAnsi="Times New Roman" w:cs="Times New Roman"/>
          <w:color w:val="000000"/>
          <w:sz w:val="28"/>
          <w:szCs w:val="28"/>
        </w:rPr>
      </w:pPr>
    </w:p>
    <w:bookmarkEnd w:id="14"/>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По договору на размещение взимается плата за размещение нестационарного торгового объекта. Расчета платы за размещение нестационарного торгового объекта определяется Методикой определения размера начальной цены за право размещения нестационарного торгового объекта на территории Уральского сельсовета (Приложение №</w:t>
      </w:r>
      <w:r w:rsidR="00A8156D">
        <w:rPr>
          <w:rFonts w:ascii="Times New Roman" w:hAnsi="Times New Roman" w:cs="Times New Roman"/>
          <w:color w:val="000000"/>
          <w:sz w:val="28"/>
          <w:szCs w:val="28"/>
        </w:rPr>
        <w:t>3</w:t>
      </w:r>
      <w:r w:rsidRPr="00197E11">
        <w:rPr>
          <w:rFonts w:ascii="Times New Roman" w:hAnsi="Times New Roman" w:cs="Times New Roman"/>
          <w:color w:val="000000"/>
          <w:sz w:val="28"/>
          <w:szCs w:val="28"/>
        </w:rPr>
        <w:t xml:space="preserve">). Денежные средства подлежат зачислению в доход бюджета </w:t>
      </w:r>
      <w:r w:rsidR="007B52C6"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507C50" w:rsidRPr="00197E11" w:rsidRDefault="00507C50" w:rsidP="00507C50">
      <w:pPr>
        <w:rPr>
          <w:rFonts w:ascii="Times New Roman" w:hAnsi="Times New Roman" w:cs="Times New Roman"/>
          <w:color w:val="000000"/>
          <w:sz w:val="28"/>
          <w:szCs w:val="28"/>
        </w:rPr>
      </w:pPr>
      <w:bookmarkStart w:id="15" w:name="sub_18"/>
      <w:r w:rsidRPr="00197E11">
        <w:rPr>
          <w:rFonts w:ascii="Times New Roman" w:hAnsi="Times New Roman" w:cs="Times New Roman"/>
          <w:color w:val="000000"/>
          <w:sz w:val="28"/>
          <w:szCs w:val="28"/>
        </w:rPr>
        <w:t xml:space="preserve">2. Нестационарные торговые объекты размещаются на основании договоров, заключенных  по результатам торгов (в форме конкурса или аукциона), за исключением случаев, предусмотренных </w:t>
      </w:r>
      <w:hyperlink w:anchor="sub_23" w:history="1">
        <w:r w:rsidRPr="00197E11">
          <w:rPr>
            <w:rStyle w:val="a8"/>
            <w:rFonts w:ascii="Times New Roman" w:hAnsi="Times New Roman" w:cs="Times New Roman"/>
            <w:color w:val="000000"/>
            <w:sz w:val="28"/>
            <w:szCs w:val="28"/>
          </w:rPr>
          <w:t xml:space="preserve">пунктами </w:t>
        </w:r>
      </w:hyperlink>
      <w:r w:rsidRPr="00197E11">
        <w:rPr>
          <w:rFonts w:ascii="Times New Roman" w:hAnsi="Times New Roman" w:cs="Times New Roman"/>
          <w:color w:val="000000"/>
          <w:sz w:val="28"/>
          <w:szCs w:val="28"/>
        </w:rPr>
        <w:t>7, 10</w:t>
      </w:r>
      <w:hyperlink w:anchor="sub_25" w:history="1"/>
      <w:r w:rsidRPr="00197E11">
        <w:rPr>
          <w:rFonts w:ascii="Times New Roman" w:hAnsi="Times New Roman" w:cs="Times New Roman"/>
          <w:color w:val="000000"/>
          <w:sz w:val="28"/>
          <w:szCs w:val="28"/>
        </w:rPr>
        <w:t>, 15, 15.1</w:t>
      </w:r>
      <w:hyperlink w:anchor="sub_30" w:history="1"/>
      <w:r w:rsidRPr="00197E11">
        <w:rPr>
          <w:rFonts w:ascii="Times New Roman" w:hAnsi="Times New Roman" w:cs="Times New Roman"/>
          <w:color w:val="000000"/>
          <w:sz w:val="28"/>
          <w:szCs w:val="28"/>
        </w:rPr>
        <w:t>.</w:t>
      </w:r>
    </w:p>
    <w:p w:rsidR="00507C50" w:rsidRPr="00197E11" w:rsidRDefault="00507C50" w:rsidP="00507C50">
      <w:pPr>
        <w:rPr>
          <w:rFonts w:ascii="Times New Roman" w:hAnsi="Times New Roman" w:cs="Times New Roman"/>
          <w:color w:val="000000"/>
          <w:sz w:val="28"/>
          <w:szCs w:val="28"/>
        </w:rPr>
      </w:pPr>
      <w:bookmarkStart w:id="16" w:name="sub_19"/>
      <w:bookmarkEnd w:id="15"/>
      <w:r w:rsidRPr="00197E11">
        <w:rPr>
          <w:rFonts w:ascii="Times New Roman" w:hAnsi="Times New Roman" w:cs="Times New Roman"/>
          <w:color w:val="000000"/>
          <w:sz w:val="28"/>
          <w:szCs w:val="28"/>
        </w:rPr>
        <w:t xml:space="preserve">3. Договор на размещение заключается администрацией </w:t>
      </w:r>
      <w:r w:rsidR="007B52C6" w:rsidRPr="00197E11">
        <w:rPr>
          <w:rFonts w:ascii="Times New Roman" w:hAnsi="Times New Roman" w:cs="Times New Roman"/>
          <w:color w:val="000000"/>
          <w:sz w:val="28"/>
          <w:szCs w:val="28"/>
        </w:rPr>
        <w:t>Рыбинского района</w:t>
      </w:r>
      <w:r w:rsidRPr="00197E11">
        <w:rPr>
          <w:rFonts w:ascii="Times New Roman" w:hAnsi="Times New Roman" w:cs="Times New Roman"/>
          <w:color w:val="000000"/>
          <w:sz w:val="28"/>
          <w:szCs w:val="28"/>
        </w:rPr>
        <w:t xml:space="preserve"> с победителем торгов в порядке, предусмотренном документацией о торгах, утвержденной постановлением администрации </w:t>
      </w:r>
      <w:r w:rsidR="007B52C6"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7F7F78" w:rsidRPr="00197E11" w:rsidRDefault="007F7F78"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4. Договор на размещение заключается</w:t>
      </w:r>
      <w:r w:rsidR="00922087" w:rsidRPr="00197E11">
        <w:rPr>
          <w:rFonts w:ascii="Times New Roman" w:hAnsi="Times New Roman" w:cs="Times New Roman"/>
          <w:color w:val="000000"/>
          <w:sz w:val="28"/>
          <w:szCs w:val="28"/>
        </w:rPr>
        <w:t xml:space="preserve"> на срок до 5 лет.</w:t>
      </w:r>
    </w:p>
    <w:bookmarkEnd w:id="16"/>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4.1. Договор может быть продлен </w:t>
      </w:r>
      <w:r w:rsidR="007B52C6" w:rsidRPr="00197E11">
        <w:rPr>
          <w:rFonts w:ascii="Times New Roman" w:hAnsi="Times New Roman" w:cs="Times New Roman"/>
          <w:color w:val="000000"/>
          <w:sz w:val="28"/>
          <w:szCs w:val="28"/>
        </w:rPr>
        <w:t>на то</w:t>
      </w:r>
      <w:r w:rsidRPr="00197E11">
        <w:rPr>
          <w:rFonts w:ascii="Times New Roman" w:hAnsi="Times New Roman" w:cs="Times New Roman"/>
          <w:color w:val="000000"/>
          <w:sz w:val="28"/>
          <w:szCs w:val="28"/>
        </w:rPr>
        <w:t>т же срок неограниченное количество раз без повторной процедуры проведения торгов.</w:t>
      </w:r>
    </w:p>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5. Договор на размещение временных (сезонных) конструкций (кроме сезонных конструкций) и передвижных сооружений заключается на срок до 1 года.</w:t>
      </w:r>
    </w:p>
    <w:p w:rsidR="00507C50" w:rsidRPr="00197E11" w:rsidRDefault="00507C50" w:rsidP="00507C50">
      <w:pPr>
        <w:rPr>
          <w:rFonts w:ascii="Times New Roman" w:hAnsi="Times New Roman" w:cs="Times New Roman"/>
          <w:color w:val="000000"/>
          <w:sz w:val="28"/>
          <w:szCs w:val="28"/>
        </w:rPr>
      </w:pPr>
      <w:bookmarkStart w:id="17" w:name="sub_22"/>
      <w:r w:rsidRPr="00197E11">
        <w:rPr>
          <w:rFonts w:ascii="Times New Roman" w:hAnsi="Times New Roman" w:cs="Times New Roman"/>
          <w:color w:val="000000"/>
          <w:sz w:val="28"/>
          <w:szCs w:val="28"/>
        </w:rPr>
        <w:t>6. Договор на размещение временных (сезонных) конструкций заключается на период с 1 мая по 1 октября.</w:t>
      </w:r>
    </w:p>
    <w:p w:rsidR="00507C50" w:rsidRPr="00197E11" w:rsidRDefault="00507C50" w:rsidP="00507C50">
      <w:pPr>
        <w:rPr>
          <w:rFonts w:ascii="Times New Roman" w:hAnsi="Times New Roman" w:cs="Times New Roman"/>
          <w:sz w:val="28"/>
          <w:szCs w:val="28"/>
        </w:rPr>
      </w:pPr>
      <w:bookmarkStart w:id="18" w:name="sub_23"/>
      <w:bookmarkEnd w:id="17"/>
      <w:r w:rsidRPr="00197E11">
        <w:rPr>
          <w:rFonts w:ascii="Times New Roman" w:hAnsi="Times New Roman" w:cs="Times New Roman"/>
          <w:color w:val="000000"/>
          <w:sz w:val="28"/>
          <w:szCs w:val="28"/>
        </w:rPr>
        <w:t xml:space="preserve">7. Лица, осуществляющие торговую деятельность на территории </w:t>
      </w:r>
      <w:r w:rsidR="007B52C6"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на дату вступления в силу настоящих правил, имеют право на заключение договора на размещение нестационарного торгового объекта</w:t>
      </w:r>
      <w:r w:rsidRPr="00197E11">
        <w:rPr>
          <w:rFonts w:ascii="Times New Roman" w:hAnsi="Times New Roman" w:cs="Times New Roman"/>
          <w:sz w:val="28"/>
          <w:szCs w:val="28"/>
        </w:rPr>
        <w:t>, в местах, установленных схемой размещения нестационарных торговых объектов, без проведения торгов.</w:t>
      </w:r>
    </w:p>
    <w:p w:rsidR="00507C50" w:rsidRPr="00197E11" w:rsidRDefault="00507C50" w:rsidP="00507C50">
      <w:pPr>
        <w:rPr>
          <w:rFonts w:ascii="Times New Roman" w:hAnsi="Times New Roman" w:cs="Times New Roman"/>
          <w:sz w:val="28"/>
          <w:szCs w:val="28"/>
        </w:rPr>
      </w:pPr>
      <w:proofErr w:type="gramStart"/>
      <w:r w:rsidRPr="00197E11">
        <w:rPr>
          <w:rFonts w:ascii="Times New Roman" w:hAnsi="Times New Roman" w:cs="Times New Roman"/>
          <w:sz w:val="28"/>
          <w:szCs w:val="28"/>
        </w:rPr>
        <w:t>С владельцами нестационарных торговых объектов, имеющими действующие договоры аренды земельных участков, заключенные до вступления в силу настоящего Порядка, в местах, установленных схемой размещения нестационарных торговых объектов, по истечении срока действия договора аренды земельного участка заключается договор на размещение нестационарного торгового объекта без проведения торгов при желании предпринимателя продолжать работу и выполнении им всех договорных отношений</w:t>
      </w:r>
      <w:proofErr w:type="gramEnd"/>
    </w:p>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sz w:val="28"/>
          <w:szCs w:val="28"/>
        </w:rPr>
        <w:t xml:space="preserve">7.1. В случае, предусмотренном п.7 настоящих правил, администрация направляет лицу уведомление об обязанности заключить договор на размещение нестационарного торгового объекта в установленные в таком уведомлении сроки. В случае отказа от заключения договора, как и бездействия со стороны лица, администрация принимает меры, предусмотренные </w:t>
      </w:r>
      <w:r w:rsidR="007B52C6" w:rsidRPr="00197E11">
        <w:rPr>
          <w:rFonts w:ascii="Times New Roman" w:hAnsi="Times New Roman" w:cs="Times New Roman"/>
          <w:sz w:val="28"/>
          <w:szCs w:val="28"/>
        </w:rPr>
        <w:t>разделом 4 настоящих</w:t>
      </w:r>
      <w:r w:rsidRPr="00197E11">
        <w:rPr>
          <w:rFonts w:ascii="Times New Roman" w:hAnsi="Times New Roman" w:cs="Times New Roman"/>
          <w:sz w:val="28"/>
          <w:szCs w:val="28"/>
        </w:rPr>
        <w:t xml:space="preserve"> правил.</w:t>
      </w:r>
    </w:p>
    <w:p w:rsidR="00507C50" w:rsidRPr="00197E11" w:rsidRDefault="00507C50" w:rsidP="00507C50">
      <w:pPr>
        <w:rPr>
          <w:rFonts w:ascii="Times New Roman" w:hAnsi="Times New Roman" w:cs="Times New Roman"/>
          <w:color w:val="000000"/>
          <w:sz w:val="28"/>
          <w:szCs w:val="28"/>
        </w:rPr>
      </w:pPr>
      <w:bookmarkStart w:id="19" w:name="sub_24"/>
      <w:bookmarkEnd w:id="18"/>
      <w:r w:rsidRPr="00197E11">
        <w:rPr>
          <w:rFonts w:ascii="Times New Roman" w:hAnsi="Times New Roman" w:cs="Times New Roman"/>
          <w:color w:val="000000"/>
          <w:sz w:val="28"/>
          <w:szCs w:val="28"/>
        </w:rPr>
        <w:t>8. Размещение нестационарных торговых объектов осуществляется в соответствии со схемой размещения нестационарных торговых объектов (далее - Схема).</w:t>
      </w:r>
    </w:p>
    <w:bookmarkEnd w:id="19"/>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9. Размещение нестационарных торговых объектов при проведении праздничных, спортивных, культурных, официальных мероприятий осуществляется по заявлениям индивидуальных предпринимателей и юридических лиц в местах определенных постановлением администрации </w:t>
      </w:r>
      <w:r w:rsidR="007B52C6"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для проведения мероприятия. </w:t>
      </w:r>
      <w:bookmarkStart w:id="20" w:name="sub_25"/>
    </w:p>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10. При необходимости предоставления земельного участка, занимаемого нестационарным торговым объектом, для целей развития территории, владельцу предоставляется компенсационное место размещения, включенное в Схему, и заключается новый договор на размещение без торгов.</w:t>
      </w:r>
    </w:p>
    <w:p w:rsidR="00507C50" w:rsidRPr="00197E11" w:rsidRDefault="00507C50" w:rsidP="00507C50">
      <w:pPr>
        <w:rPr>
          <w:rFonts w:ascii="Times New Roman" w:hAnsi="Times New Roman" w:cs="Times New Roman"/>
          <w:color w:val="000000"/>
          <w:sz w:val="28"/>
          <w:szCs w:val="28"/>
        </w:rPr>
      </w:pPr>
      <w:bookmarkStart w:id="21" w:name="sub_26"/>
      <w:bookmarkEnd w:id="20"/>
      <w:r w:rsidRPr="00197E11">
        <w:rPr>
          <w:rFonts w:ascii="Times New Roman" w:hAnsi="Times New Roman" w:cs="Times New Roman"/>
          <w:color w:val="000000"/>
          <w:sz w:val="28"/>
          <w:szCs w:val="28"/>
        </w:rPr>
        <w:t>11. Холодильное и иное оборудование, необходимое для осуществления деятельности в нестационарном торговом объекте, должно быть размещено на одной линии с фасадом нестационарного торгового объекта вплотную к нему. При этом не допускается установка холодильного и иного оборудования, если это препятствует свободному передвижению пешеходов.</w:t>
      </w:r>
    </w:p>
    <w:p w:rsidR="00507C50" w:rsidRPr="00197E11" w:rsidRDefault="00507C50" w:rsidP="00507C50">
      <w:pPr>
        <w:rPr>
          <w:rFonts w:ascii="Times New Roman" w:hAnsi="Times New Roman" w:cs="Times New Roman"/>
          <w:color w:val="000000"/>
          <w:sz w:val="28"/>
          <w:szCs w:val="28"/>
        </w:rPr>
      </w:pPr>
      <w:bookmarkStart w:id="22" w:name="sub_27"/>
      <w:bookmarkEnd w:id="21"/>
      <w:r w:rsidRPr="00197E11">
        <w:rPr>
          <w:rFonts w:ascii="Times New Roman" w:hAnsi="Times New Roman" w:cs="Times New Roman"/>
          <w:color w:val="000000"/>
          <w:sz w:val="28"/>
          <w:szCs w:val="28"/>
        </w:rPr>
        <w:t>12. При размещении нестационарных торговых объектов возле остановочных пунктов движения общественного транспорта ближайшая грань нестационарного торгового объекта должна быть расположена за границей посадочной площадки.</w:t>
      </w:r>
    </w:p>
    <w:p w:rsidR="00507C50" w:rsidRPr="00197E11" w:rsidRDefault="00507C50" w:rsidP="00507C50">
      <w:pPr>
        <w:rPr>
          <w:rFonts w:ascii="Times New Roman" w:hAnsi="Times New Roman" w:cs="Times New Roman"/>
          <w:color w:val="000000"/>
          <w:sz w:val="28"/>
          <w:szCs w:val="28"/>
        </w:rPr>
      </w:pPr>
      <w:bookmarkStart w:id="23" w:name="sub_28"/>
      <w:bookmarkEnd w:id="22"/>
      <w:r w:rsidRPr="00197E11">
        <w:rPr>
          <w:rFonts w:ascii="Times New Roman" w:hAnsi="Times New Roman" w:cs="Times New Roman"/>
          <w:color w:val="000000"/>
          <w:sz w:val="28"/>
          <w:szCs w:val="28"/>
        </w:rPr>
        <w:t>13. 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w:t>
      </w:r>
    </w:p>
    <w:p w:rsidR="00507C50" w:rsidRPr="00197E11" w:rsidRDefault="00507C50" w:rsidP="00507C50">
      <w:pPr>
        <w:rPr>
          <w:rFonts w:ascii="Times New Roman" w:hAnsi="Times New Roman" w:cs="Times New Roman"/>
          <w:color w:val="000000"/>
          <w:sz w:val="28"/>
          <w:szCs w:val="28"/>
        </w:rPr>
      </w:pPr>
      <w:bookmarkStart w:id="24" w:name="sub_29"/>
      <w:bookmarkEnd w:id="23"/>
      <w:r w:rsidRPr="00197E11">
        <w:rPr>
          <w:rFonts w:ascii="Times New Roman" w:hAnsi="Times New Roman" w:cs="Times New Roman"/>
          <w:color w:val="000000"/>
          <w:sz w:val="28"/>
          <w:szCs w:val="28"/>
        </w:rPr>
        <w:t>14.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rsidR="00507C50" w:rsidRPr="00197E11" w:rsidRDefault="00507C50" w:rsidP="00507C50">
      <w:pPr>
        <w:rPr>
          <w:rFonts w:ascii="Times New Roman" w:hAnsi="Times New Roman" w:cs="Times New Roman"/>
          <w:color w:val="000000"/>
          <w:sz w:val="28"/>
          <w:szCs w:val="28"/>
        </w:rPr>
      </w:pPr>
      <w:bookmarkStart w:id="25" w:name="sub_30"/>
      <w:bookmarkEnd w:id="24"/>
      <w:r w:rsidRPr="00197E11">
        <w:rPr>
          <w:rFonts w:ascii="Times New Roman" w:hAnsi="Times New Roman" w:cs="Times New Roman"/>
          <w:color w:val="000000"/>
          <w:sz w:val="28"/>
          <w:szCs w:val="28"/>
        </w:rPr>
        <w:t>15. На территориях, прилегающих к объектам общественного питания в местах, установленных Схемой, владельцы объектов общественного питания имеют право на заключение договора на размещение - летнего кафе (веранды) - без проведения торгов на заключение договора на размещение нестационарного торгового объекта.</w:t>
      </w:r>
    </w:p>
    <w:bookmarkEnd w:id="25"/>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15.1. На территориях, прилегающих к объектам, осуществляющим торговлю овощами и фруктами в местах, установленных Схемой, владельцы данных объектов имеют право на заключение договора на размещение - летней палатки - без проведения торгов на заключение договора на размещение нестационарного торгового объекта.</w:t>
      </w:r>
    </w:p>
    <w:p w:rsidR="00507C50" w:rsidRPr="00197E11" w:rsidRDefault="00507C50" w:rsidP="00507C50">
      <w:pPr>
        <w:rPr>
          <w:rFonts w:ascii="Times New Roman" w:hAnsi="Times New Roman" w:cs="Times New Roman"/>
          <w:color w:val="000000"/>
          <w:sz w:val="28"/>
          <w:szCs w:val="28"/>
        </w:rPr>
      </w:pPr>
      <w:bookmarkStart w:id="26" w:name="sub_31"/>
      <w:r w:rsidRPr="00197E11">
        <w:rPr>
          <w:rFonts w:ascii="Times New Roman" w:hAnsi="Times New Roman" w:cs="Times New Roman"/>
          <w:color w:val="000000"/>
          <w:sz w:val="28"/>
          <w:szCs w:val="28"/>
        </w:rPr>
        <w:t>16. Уполномоченный орган организует обследование установленных нестационарных торговых объектов для оценки их соответствия Схеме, договору на размещение, настоящему Положению.</w:t>
      </w:r>
    </w:p>
    <w:bookmarkEnd w:id="26"/>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Обследование нестационарных торговых объектов осуществляется в порядке, установленном администрацией </w:t>
      </w:r>
      <w:r w:rsidR="00EE698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507C50" w:rsidRPr="00197E11" w:rsidRDefault="00507C50" w:rsidP="00507C50">
      <w:pPr>
        <w:rPr>
          <w:rFonts w:ascii="Times New Roman" w:hAnsi="Times New Roman" w:cs="Times New Roman"/>
          <w:color w:val="000000"/>
          <w:sz w:val="28"/>
          <w:szCs w:val="28"/>
        </w:rPr>
      </w:pPr>
      <w:bookmarkStart w:id="27" w:name="sub_32"/>
      <w:r w:rsidRPr="00197E11">
        <w:rPr>
          <w:rFonts w:ascii="Times New Roman" w:hAnsi="Times New Roman" w:cs="Times New Roman"/>
          <w:color w:val="000000"/>
          <w:sz w:val="28"/>
          <w:szCs w:val="28"/>
        </w:rPr>
        <w:t>17.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bookmarkEnd w:id="27"/>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По результатам обследования нестационарного торгового объекта составляется акт обследования по форме, утвержденной постановлением администрацией </w:t>
      </w:r>
      <w:r w:rsidR="00EE698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507C50" w:rsidRPr="00197E11" w:rsidRDefault="00507C50" w:rsidP="00507C50">
      <w:pPr>
        <w:rPr>
          <w:rFonts w:ascii="Times New Roman" w:hAnsi="Times New Roman" w:cs="Times New Roman"/>
          <w:color w:val="000000"/>
          <w:sz w:val="28"/>
          <w:szCs w:val="28"/>
        </w:rPr>
      </w:pPr>
      <w:bookmarkStart w:id="28" w:name="sub_33"/>
      <w:r w:rsidRPr="00197E11">
        <w:rPr>
          <w:rFonts w:ascii="Times New Roman" w:hAnsi="Times New Roman" w:cs="Times New Roman"/>
          <w:color w:val="000000"/>
          <w:sz w:val="28"/>
          <w:szCs w:val="28"/>
        </w:rPr>
        <w:t>18. При несоответствии нестационарного торгового объекта Схеме и (или) договору на размещение, настоящему Порядку, в акте обследования указываются выявленные несоответствия, которые владелец соответствующего объекта обязан устранить в течение тридцати дней после дня получения акта обследования, если иной срок не установлен актом обследования. По окончании указанного срока обследование нестационарного торгового объекта осуществляется повторно.</w:t>
      </w:r>
    </w:p>
    <w:bookmarkEnd w:id="28"/>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В случае если указанные в акте обследования несоответствия в установленный срок не устранены, администрация </w:t>
      </w:r>
      <w:r w:rsidR="00EE698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обращается в суд с требованием о расторжении договора на размещение либо применяет иные меры, предусмотренные законодательством Российской Федерации и правовыми актами </w:t>
      </w:r>
      <w:r w:rsidR="00EE698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договором на размещение.</w:t>
      </w:r>
    </w:p>
    <w:p w:rsidR="00507C50" w:rsidRPr="00197E11" w:rsidRDefault="00507C50" w:rsidP="00507C50">
      <w:pPr>
        <w:rPr>
          <w:rFonts w:ascii="Times New Roman" w:hAnsi="Times New Roman" w:cs="Times New Roman"/>
          <w:color w:val="000000"/>
          <w:sz w:val="28"/>
          <w:szCs w:val="28"/>
        </w:rPr>
      </w:pPr>
      <w:bookmarkStart w:id="29" w:name="sub_34"/>
      <w:r w:rsidRPr="00197E11">
        <w:rPr>
          <w:rFonts w:ascii="Times New Roman" w:hAnsi="Times New Roman" w:cs="Times New Roman"/>
          <w:color w:val="000000"/>
          <w:sz w:val="28"/>
          <w:szCs w:val="28"/>
        </w:rPr>
        <w:t>19. По окончании сроков действия договоров на размещение, а также при досрочном их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 за исключением случая, предусмотренного абзацем вторым настоящего пункта.</w:t>
      </w:r>
    </w:p>
    <w:bookmarkEnd w:id="29"/>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По истечении срока действия договора на размещение владелец нестационарного торгового объекта имеет преимущественное перед другими лицами право на заключение договора на размещение на новый срок (далее - преимущественное право) при условии, что место размещения соответствующего торгового объекта включено в действующую Схему. Волеизъявление о реализации преимущественного права должно быть выражено владельцем нестационарного торгового объекта не позднее, чем за 30 календарных дней до окончания срока действия договора на размещение.</w:t>
      </w:r>
    </w:p>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На новый срок договор на размещение заключается на условиях, определенных в предыдущем договоре на размещение. До заключения договора на размещение на новый срок владелец соответствующего нестационарного торгового объекта вносит плату за право на заключение договора на размещение в размере, утвержденную постановлением администрации </w:t>
      </w:r>
      <w:r w:rsidR="00EE6982" w:rsidRPr="00197E11">
        <w:rPr>
          <w:rFonts w:ascii="Times New Roman" w:hAnsi="Times New Roman" w:cs="Times New Roman"/>
          <w:color w:val="000000"/>
          <w:sz w:val="28"/>
          <w:szCs w:val="28"/>
        </w:rPr>
        <w:t>Уральского сельсовета.</w:t>
      </w:r>
    </w:p>
    <w:p w:rsidR="00507C50" w:rsidRPr="00197E11" w:rsidRDefault="00507C50" w:rsidP="00507C5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При отказе владельца нестационарного торгового объекта от использования преимущественного права, а также при пропуске срока, установленного для выражения волеизъявления о реализации преимущественного права, право на заключение договора на размещение нестационарного торгового объекта выставляется на торги в соответствии с </w:t>
      </w:r>
      <w:hyperlink w:anchor="sub_18" w:history="1">
        <w:r w:rsidRPr="00197E11">
          <w:rPr>
            <w:rStyle w:val="a8"/>
            <w:rFonts w:ascii="Times New Roman" w:hAnsi="Times New Roman" w:cs="Times New Roman"/>
            <w:color w:val="000000"/>
            <w:sz w:val="28"/>
            <w:szCs w:val="28"/>
          </w:rPr>
          <w:t>2</w:t>
        </w:r>
      </w:hyperlink>
      <w:r w:rsidRPr="00197E11">
        <w:rPr>
          <w:rFonts w:ascii="Times New Roman" w:hAnsi="Times New Roman" w:cs="Times New Roman"/>
          <w:color w:val="000000"/>
          <w:sz w:val="28"/>
          <w:szCs w:val="28"/>
        </w:rPr>
        <w:t xml:space="preserve"> раздела 2 Порядка.</w:t>
      </w:r>
    </w:p>
    <w:p w:rsidR="00507C50" w:rsidRPr="00197E11" w:rsidRDefault="00507C50" w:rsidP="00507C50">
      <w:pPr>
        <w:rPr>
          <w:rFonts w:ascii="Times New Roman" w:hAnsi="Times New Roman" w:cs="Times New Roman"/>
          <w:color w:val="000000"/>
          <w:sz w:val="28"/>
          <w:szCs w:val="28"/>
        </w:rPr>
      </w:pPr>
      <w:bookmarkStart w:id="30" w:name="sub_35"/>
      <w:r w:rsidRPr="00197E11">
        <w:rPr>
          <w:rFonts w:ascii="Times New Roman" w:hAnsi="Times New Roman" w:cs="Times New Roman"/>
          <w:color w:val="000000"/>
          <w:sz w:val="28"/>
          <w:szCs w:val="28"/>
        </w:rPr>
        <w:t xml:space="preserve">20.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на размещение и (или) </w:t>
      </w:r>
      <w:hyperlink w:anchor="sub_13" w:history="1">
        <w:r w:rsidRPr="00197E11">
          <w:rPr>
            <w:rStyle w:val="a8"/>
            <w:rFonts w:ascii="Times New Roman" w:hAnsi="Times New Roman" w:cs="Times New Roman"/>
            <w:color w:val="000000"/>
            <w:sz w:val="28"/>
            <w:szCs w:val="28"/>
          </w:rPr>
          <w:t>разделом 4</w:t>
        </w:r>
      </w:hyperlink>
      <w:r w:rsidRPr="00197E11">
        <w:rPr>
          <w:rFonts w:ascii="Times New Roman" w:hAnsi="Times New Roman" w:cs="Times New Roman"/>
          <w:color w:val="000000"/>
          <w:sz w:val="28"/>
          <w:szCs w:val="28"/>
        </w:rPr>
        <w:t xml:space="preserve"> настоящего Порядка.</w:t>
      </w:r>
    </w:p>
    <w:bookmarkEnd w:id="30"/>
    <w:p w:rsidR="00574A23" w:rsidRPr="00197E11" w:rsidRDefault="00574A23" w:rsidP="00574A23">
      <w:pPr>
        <w:pStyle w:val="1"/>
        <w:rPr>
          <w:rFonts w:ascii="Times New Roman" w:hAnsi="Times New Roman" w:cs="Times New Roman"/>
          <w:color w:val="000000"/>
        </w:rPr>
      </w:pPr>
      <w:r>
        <w:rPr>
          <w:rFonts w:ascii="Times New Roman" w:hAnsi="Times New Roman" w:cs="Times New Roman"/>
          <w:color w:val="000000"/>
        </w:rPr>
        <w:t>3</w:t>
      </w:r>
      <w:r w:rsidRPr="00197E11">
        <w:rPr>
          <w:rFonts w:ascii="Times New Roman" w:hAnsi="Times New Roman" w:cs="Times New Roman"/>
          <w:color w:val="000000"/>
        </w:rPr>
        <w:t>. Порядок заключения договора на размещение с владельцами нестационарных торговых объектов, в том числе по истечении срока действия данных договоров</w:t>
      </w:r>
    </w:p>
    <w:p w:rsidR="00574A23" w:rsidRPr="00197E11" w:rsidRDefault="00574A23" w:rsidP="00574A23">
      <w:pPr>
        <w:rPr>
          <w:rFonts w:ascii="Times New Roman" w:hAnsi="Times New Roman" w:cs="Times New Roman"/>
          <w:color w:val="000000"/>
          <w:sz w:val="28"/>
          <w:szCs w:val="28"/>
        </w:rPr>
      </w:pPr>
    </w:p>
    <w:p w:rsidR="00574A23" w:rsidRPr="00197E11" w:rsidRDefault="00574A23" w:rsidP="00574A23">
      <w:pPr>
        <w:rPr>
          <w:rFonts w:ascii="Times New Roman" w:hAnsi="Times New Roman" w:cs="Times New Roman"/>
          <w:color w:val="000000"/>
          <w:sz w:val="28"/>
          <w:szCs w:val="28"/>
        </w:rPr>
      </w:pPr>
      <w:bookmarkStart w:id="31" w:name="sub_1212"/>
      <w:r w:rsidRPr="00197E11">
        <w:rPr>
          <w:rFonts w:ascii="Times New Roman" w:hAnsi="Times New Roman" w:cs="Times New Roman"/>
          <w:color w:val="000000"/>
          <w:sz w:val="28"/>
          <w:szCs w:val="28"/>
        </w:rPr>
        <w:t>1. Физические и юридические лица, заинтересованные в заключение договора на размещение нестационарного торгового объекта на территории Уральского сельсовета, включенного в действующую Схему, обращаются в администрацию Уральского сельсовета с письменным заявлением о заключении договора на размещение нестационарного торгового.</w:t>
      </w:r>
    </w:p>
    <w:p w:rsidR="00574A23" w:rsidRPr="00197E11" w:rsidRDefault="00574A23" w:rsidP="00574A23">
      <w:pPr>
        <w:rPr>
          <w:rFonts w:ascii="Times New Roman" w:hAnsi="Times New Roman" w:cs="Times New Roman"/>
          <w:color w:val="000000"/>
          <w:sz w:val="28"/>
          <w:szCs w:val="28"/>
        </w:rPr>
      </w:pPr>
      <w:bookmarkStart w:id="32" w:name="sub_1213"/>
      <w:bookmarkEnd w:id="31"/>
      <w:r w:rsidRPr="00197E11">
        <w:rPr>
          <w:rFonts w:ascii="Times New Roman" w:hAnsi="Times New Roman" w:cs="Times New Roman"/>
          <w:color w:val="000000"/>
          <w:sz w:val="28"/>
          <w:szCs w:val="28"/>
        </w:rPr>
        <w:t>2. В заявлении должны быть указаны:</w:t>
      </w:r>
    </w:p>
    <w:p w:rsidR="00574A23" w:rsidRPr="00197E11" w:rsidRDefault="00574A23" w:rsidP="00574A23">
      <w:pPr>
        <w:ind w:firstLine="567"/>
        <w:rPr>
          <w:rFonts w:ascii="Times New Roman" w:hAnsi="Times New Roman" w:cs="Times New Roman"/>
          <w:color w:val="000000"/>
          <w:sz w:val="28"/>
          <w:szCs w:val="28"/>
        </w:rPr>
      </w:pPr>
      <w:bookmarkStart w:id="33" w:name="sub_1214"/>
      <w:bookmarkEnd w:id="32"/>
      <w:r w:rsidRPr="00197E11">
        <w:rPr>
          <w:rFonts w:ascii="Times New Roman" w:hAnsi="Times New Roman" w:cs="Times New Roman"/>
          <w:color w:val="000000"/>
          <w:sz w:val="28"/>
          <w:szCs w:val="28"/>
        </w:rPr>
        <w:t>1) фамилия, имя,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4A23" w:rsidRPr="00197E11" w:rsidRDefault="00574A23" w:rsidP="00574A23">
      <w:pPr>
        <w:ind w:firstLine="567"/>
        <w:rPr>
          <w:rFonts w:ascii="Times New Roman" w:hAnsi="Times New Roman" w:cs="Times New Roman"/>
          <w:color w:val="000000"/>
          <w:sz w:val="28"/>
          <w:szCs w:val="28"/>
        </w:rPr>
      </w:pPr>
      <w:bookmarkStart w:id="34" w:name="sub_1215"/>
      <w:bookmarkEnd w:id="33"/>
      <w:r w:rsidRPr="00197E11">
        <w:rPr>
          <w:rFonts w:ascii="Times New Roman" w:hAnsi="Times New Roman" w:cs="Times New Roman"/>
          <w:color w:val="000000"/>
          <w:sz w:val="28"/>
          <w:szCs w:val="28"/>
        </w:rPr>
        <w:t>2) наименование, место нахождения,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4A23" w:rsidRPr="00197E11" w:rsidRDefault="00574A23" w:rsidP="00574A23">
      <w:pPr>
        <w:ind w:firstLine="567"/>
        <w:rPr>
          <w:rFonts w:ascii="Times New Roman" w:hAnsi="Times New Roman" w:cs="Times New Roman"/>
          <w:color w:val="000000"/>
          <w:sz w:val="28"/>
          <w:szCs w:val="28"/>
        </w:rPr>
      </w:pPr>
      <w:bookmarkStart w:id="35" w:name="sub_1216"/>
      <w:bookmarkEnd w:id="34"/>
      <w:r w:rsidRPr="00197E11">
        <w:rPr>
          <w:rFonts w:ascii="Times New Roman" w:hAnsi="Times New Roman" w:cs="Times New Roman"/>
          <w:color w:val="000000"/>
          <w:sz w:val="28"/>
          <w:szCs w:val="28"/>
        </w:rPr>
        <w:t>3)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4A23" w:rsidRPr="00197E11" w:rsidRDefault="00574A23" w:rsidP="00574A23">
      <w:pPr>
        <w:ind w:firstLine="567"/>
        <w:rPr>
          <w:rFonts w:ascii="Times New Roman" w:hAnsi="Times New Roman" w:cs="Times New Roman"/>
          <w:color w:val="000000"/>
          <w:sz w:val="28"/>
          <w:szCs w:val="28"/>
        </w:rPr>
      </w:pPr>
      <w:bookmarkStart w:id="36" w:name="sub_1217"/>
      <w:bookmarkEnd w:id="35"/>
      <w:r w:rsidRPr="00197E11">
        <w:rPr>
          <w:rFonts w:ascii="Times New Roman" w:hAnsi="Times New Roman" w:cs="Times New Roman"/>
          <w:color w:val="000000"/>
          <w:sz w:val="28"/>
          <w:szCs w:val="28"/>
        </w:rPr>
        <w:t>4) почтовый адрес, адрес электронной почты, номер телефона для связи с заявителем или представителем заявителя;</w:t>
      </w:r>
    </w:p>
    <w:p w:rsidR="00574A23" w:rsidRPr="00197E11" w:rsidRDefault="00574A23" w:rsidP="00574A23">
      <w:pPr>
        <w:ind w:firstLine="567"/>
        <w:rPr>
          <w:rFonts w:ascii="Times New Roman" w:hAnsi="Times New Roman" w:cs="Times New Roman"/>
          <w:color w:val="000000"/>
          <w:sz w:val="28"/>
          <w:szCs w:val="28"/>
        </w:rPr>
      </w:pPr>
      <w:bookmarkStart w:id="37" w:name="sub_1218"/>
      <w:bookmarkEnd w:id="36"/>
      <w:r w:rsidRPr="00197E11">
        <w:rPr>
          <w:rFonts w:ascii="Times New Roman" w:hAnsi="Times New Roman" w:cs="Times New Roman"/>
          <w:color w:val="000000"/>
          <w:sz w:val="28"/>
          <w:szCs w:val="28"/>
        </w:rPr>
        <w:t>5) вид нестационарного торгового объекта;</w:t>
      </w:r>
    </w:p>
    <w:p w:rsidR="00574A23" w:rsidRPr="00197E11" w:rsidRDefault="00574A23" w:rsidP="00574A23">
      <w:pPr>
        <w:ind w:firstLine="567"/>
        <w:rPr>
          <w:rFonts w:ascii="Times New Roman" w:hAnsi="Times New Roman" w:cs="Times New Roman"/>
          <w:color w:val="000000"/>
          <w:sz w:val="28"/>
          <w:szCs w:val="28"/>
        </w:rPr>
      </w:pPr>
      <w:bookmarkStart w:id="38" w:name="sub_1219"/>
      <w:bookmarkEnd w:id="37"/>
      <w:r w:rsidRPr="00197E11">
        <w:rPr>
          <w:rFonts w:ascii="Times New Roman" w:hAnsi="Times New Roman" w:cs="Times New Roman"/>
          <w:color w:val="000000"/>
          <w:sz w:val="28"/>
          <w:szCs w:val="28"/>
        </w:rPr>
        <w:t>6) специализация нестационарного торгового объекта;</w:t>
      </w:r>
    </w:p>
    <w:p w:rsidR="00574A23" w:rsidRPr="00197E11" w:rsidRDefault="00574A23" w:rsidP="00574A23">
      <w:pPr>
        <w:ind w:firstLine="567"/>
        <w:rPr>
          <w:rFonts w:ascii="Times New Roman" w:hAnsi="Times New Roman" w:cs="Times New Roman"/>
          <w:color w:val="000000"/>
          <w:sz w:val="28"/>
          <w:szCs w:val="28"/>
        </w:rPr>
      </w:pPr>
      <w:bookmarkStart w:id="39" w:name="sub_1220"/>
      <w:bookmarkEnd w:id="38"/>
      <w:r w:rsidRPr="00197E11">
        <w:rPr>
          <w:rFonts w:ascii="Times New Roman" w:hAnsi="Times New Roman" w:cs="Times New Roman"/>
          <w:color w:val="000000"/>
          <w:sz w:val="28"/>
          <w:szCs w:val="28"/>
        </w:rPr>
        <w:t>7) адресные ориентиры нестационарного торгового объекта;</w:t>
      </w:r>
    </w:p>
    <w:p w:rsidR="00574A23" w:rsidRPr="00197E11" w:rsidRDefault="00574A23" w:rsidP="00574A23">
      <w:pPr>
        <w:ind w:firstLine="567"/>
        <w:rPr>
          <w:rFonts w:ascii="Times New Roman" w:hAnsi="Times New Roman" w:cs="Times New Roman"/>
          <w:color w:val="000000"/>
          <w:sz w:val="28"/>
          <w:szCs w:val="28"/>
        </w:rPr>
      </w:pPr>
      <w:bookmarkStart w:id="40" w:name="sub_1221"/>
      <w:bookmarkEnd w:id="39"/>
      <w:r w:rsidRPr="00197E11">
        <w:rPr>
          <w:rFonts w:ascii="Times New Roman" w:hAnsi="Times New Roman" w:cs="Times New Roman"/>
          <w:color w:val="000000"/>
          <w:sz w:val="28"/>
          <w:szCs w:val="28"/>
        </w:rPr>
        <w:t>8) номер, дата действующего договора аренды земельного участка.</w:t>
      </w:r>
    </w:p>
    <w:p w:rsidR="00574A23" w:rsidRPr="00197E11" w:rsidRDefault="00574A23" w:rsidP="00574A23">
      <w:pPr>
        <w:rPr>
          <w:rFonts w:ascii="Times New Roman" w:hAnsi="Times New Roman" w:cs="Times New Roman"/>
          <w:color w:val="000000"/>
          <w:sz w:val="28"/>
          <w:szCs w:val="28"/>
        </w:rPr>
      </w:pPr>
      <w:bookmarkStart w:id="41" w:name="sub_1222"/>
      <w:bookmarkEnd w:id="40"/>
      <w:r w:rsidRPr="00197E11">
        <w:rPr>
          <w:rFonts w:ascii="Times New Roman" w:hAnsi="Times New Roman" w:cs="Times New Roman"/>
          <w:color w:val="000000"/>
          <w:sz w:val="28"/>
          <w:szCs w:val="28"/>
        </w:rPr>
        <w:t>3. К заявлению прилагаются следующие документы:</w:t>
      </w:r>
    </w:p>
    <w:p w:rsidR="00574A23" w:rsidRPr="00197E11" w:rsidRDefault="00574A23" w:rsidP="00574A23">
      <w:pPr>
        <w:ind w:firstLine="567"/>
        <w:rPr>
          <w:rFonts w:ascii="Times New Roman" w:hAnsi="Times New Roman" w:cs="Times New Roman"/>
          <w:color w:val="000000"/>
          <w:sz w:val="28"/>
          <w:szCs w:val="28"/>
        </w:rPr>
      </w:pPr>
      <w:bookmarkStart w:id="42" w:name="sub_1223"/>
      <w:bookmarkEnd w:id="41"/>
      <w:r w:rsidRPr="00197E11">
        <w:rPr>
          <w:rFonts w:ascii="Times New Roman" w:hAnsi="Times New Roman" w:cs="Times New Roman"/>
          <w:color w:val="000000"/>
          <w:sz w:val="28"/>
          <w:szCs w:val="28"/>
        </w:rPr>
        <w:t>1) план размещения нестационарного торгового объекта;</w:t>
      </w:r>
    </w:p>
    <w:p w:rsidR="00574A23" w:rsidRPr="00197E11" w:rsidRDefault="00574A23" w:rsidP="00574A23">
      <w:pPr>
        <w:ind w:firstLine="567"/>
        <w:rPr>
          <w:rFonts w:ascii="Times New Roman" w:hAnsi="Times New Roman" w:cs="Times New Roman"/>
          <w:color w:val="000000"/>
          <w:sz w:val="28"/>
          <w:szCs w:val="28"/>
        </w:rPr>
      </w:pPr>
      <w:bookmarkStart w:id="43" w:name="sub_1224"/>
      <w:bookmarkEnd w:id="42"/>
      <w:r w:rsidRPr="00197E11">
        <w:rPr>
          <w:rFonts w:ascii="Times New Roman" w:hAnsi="Times New Roman" w:cs="Times New Roman"/>
          <w:color w:val="000000"/>
          <w:sz w:val="28"/>
          <w:szCs w:val="28"/>
        </w:rPr>
        <w:t>2) эскиз нестационарного торгового объекта;</w:t>
      </w:r>
    </w:p>
    <w:p w:rsidR="00574A23" w:rsidRPr="00197E11" w:rsidRDefault="00574A23" w:rsidP="00574A23">
      <w:pPr>
        <w:ind w:firstLine="567"/>
        <w:rPr>
          <w:rFonts w:ascii="Times New Roman" w:hAnsi="Times New Roman" w:cs="Times New Roman"/>
          <w:color w:val="000000"/>
          <w:sz w:val="28"/>
          <w:szCs w:val="28"/>
        </w:rPr>
      </w:pPr>
      <w:bookmarkStart w:id="44" w:name="sub_1225"/>
      <w:bookmarkEnd w:id="43"/>
      <w:r w:rsidRPr="00197E11">
        <w:rPr>
          <w:rFonts w:ascii="Times New Roman" w:hAnsi="Times New Roman" w:cs="Times New Roman"/>
          <w:color w:val="000000"/>
          <w:sz w:val="28"/>
          <w:szCs w:val="28"/>
        </w:rPr>
        <w:t>3) копия устава (для юридического лица);</w:t>
      </w:r>
    </w:p>
    <w:p w:rsidR="00574A23" w:rsidRPr="00197E11" w:rsidRDefault="00574A23" w:rsidP="00574A23">
      <w:pPr>
        <w:ind w:firstLine="567"/>
        <w:rPr>
          <w:rFonts w:ascii="Times New Roman" w:hAnsi="Times New Roman" w:cs="Times New Roman"/>
          <w:color w:val="000000"/>
          <w:sz w:val="28"/>
          <w:szCs w:val="28"/>
        </w:rPr>
      </w:pPr>
      <w:bookmarkStart w:id="45" w:name="sub_1226"/>
      <w:bookmarkEnd w:id="44"/>
      <w:r w:rsidRPr="00197E11">
        <w:rPr>
          <w:rFonts w:ascii="Times New Roman" w:hAnsi="Times New Roman" w:cs="Times New Roman"/>
          <w:color w:val="000000"/>
          <w:sz w:val="28"/>
          <w:szCs w:val="28"/>
        </w:rPr>
        <w:t>4) копия документа, подтверждающего полномочия руководителя (для юридического лица);</w:t>
      </w:r>
    </w:p>
    <w:p w:rsidR="00574A23" w:rsidRPr="00197E11" w:rsidRDefault="00574A23" w:rsidP="00574A23">
      <w:pPr>
        <w:ind w:firstLine="567"/>
        <w:rPr>
          <w:rFonts w:ascii="Times New Roman" w:hAnsi="Times New Roman" w:cs="Times New Roman"/>
          <w:color w:val="000000"/>
          <w:sz w:val="28"/>
          <w:szCs w:val="28"/>
        </w:rPr>
      </w:pPr>
      <w:bookmarkStart w:id="46" w:name="sub_1227"/>
      <w:bookmarkEnd w:id="45"/>
      <w:r w:rsidRPr="00197E11">
        <w:rPr>
          <w:rFonts w:ascii="Times New Roman" w:hAnsi="Times New Roman" w:cs="Times New Roman"/>
          <w:color w:val="000000"/>
          <w:sz w:val="28"/>
          <w:szCs w:val="28"/>
        </w:rPr>
        <w:t>5)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74A23" w:rsidRPr="00197E11" w:rsidRDefault="00574A23" w:rsidP="00574A23">
      <w:pPr>
        <w:ind w:firstLine="567"/>
        <w:rPr>
          <w:rFonts w:ascii="Times New Roman" w:hAnsi="Times New Roman" w:cs="Times New Roman"/>
          <w:color w:val="000000"/>
          <w:sz w:val="28"/>
          <w:szCs w:val="28"/>
        </w:rPr>
      </w:pPr>
      <w:bookmarkStart w:id="47" w:name="sub_1228"/>
      <w:bookmarkEnd w:id="46"/>
      <w:r w:rsidRPr="00197E11">
        <w:rPr>
          <w:rFonts w:ascii="Times New Roman" w:hAnsi="Times New Roman" w:cs="Times New Roman"/>
          <w:color w:val="000000"/>
          <w:sz w:val="28"/>
          <w:szCs w:val="28"/>
        </w:rPr>
        <w:t>6)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74A23" w:rsidRPr="00197E11" w:rsidRDefault="00574A23" w:rsidP="00574A23">
      <w:pPr>
        <w:ind w:firstLine="567"/>
        <w:rPr>
          <w:rFonts w:ascii="Times New Roman" w:hAnsi="Times New Roman" w:cs="Times New Roman"/>
          <w:color w:val="000000"/>
          <w:sz w:val="28"/>
          <w:szCs w:val="28"/>
        </w:rPr>
      </w:pPr>
      <w:bookmarkStart w:id="48" w:name="sub_1229"/>
      <w:bookmarkEnd w:id="47"/>
      <w:r w:rsidRPr="00197E11">
        <w:rPr>
          <w:rFonts w:ascii="Times New Roman" w:hAnsi="Times New Roman" w:cs="Times New Roman"/>
          <w:color w:val="000000"/>
          <w:sz w:val="28"/>
          <w:szCs w:val="28"/>
        </w:rPr>
        <w:t>7) копия свидетельства о государственной регистрации юридического лица (индивидуального предпринимателя);</w:t>
      </w:r>
    </w:p>
    <w:p w:rsidR="00574A23" w:rsidRPr="00197E11" w:rsidRDefault="00574A23" w:rsidP="00574A23">
      <w:pPr>
        <w:ind w:firstLine="567"/>
        <w:rPr>
          <w:rFonts w:ascii="Times New Roman" w:hAnsi="Times New Roman" w:cs="Times New Roman"/>
          <w:color w:val="000000"/>
          <w:sz w:val="28"/>
          <w:szCs w:val="28"/>
        </w:rPr>
      </w:pPr>
      <w:bookmarkStart w:id="49" w:name="sub_1230"/>
      <w:bookmarkEnd w:id="48"/>
      <w:r w:rsidRPr="00197E11">
        <w:rPr>
          <w:rFonts w:ascii="Times New Roman" w:hAnsi="Times New Roman" w:cs="Times New Roman"/>
          <w:color w:val="000000"/>
          <w:sz w:val="28"/>
          <w:szCs w:val="28"/>
        </w:rPr>
        <w:t>8) копия свидетельства о постановке на учет в налоговом органе (для юридического лица и индивидуального предпринимателя);</w:t>
      </w:r>
    </w:p>
    <w:p w:rsidR="00574A23" w:rsidRPr="00197E11" w:rsidRDefault="00574A23" w:rsidP="00574A23">
      <w:pPr>
        <w:ind w:firstLine="567"/>
        <w:rPr>
          <w:rFonts w:ascii="Times New Roman" w:hAnsi="Times New Roman" w:cs="Times New Roman"/>
          <w:color w:val="000000"/>
          <w:sz w:val="28"/>
          <w:szCs w:val="28"/>
        </w:rPr>
      </w:pPr>
      <w:bookmarkStart w:id="50" w:name="sub_1231"/>
      <w:bookmarkEnd w:id="49"/>
      <w:r w:rsidRPr="00197E11">
        <w:rPr>
          <w:rFonts w:ascii="Times New Roman" w:hAnsi="Times New Roman" w:cs="Times New Roman"/>
          <w:color w:val="000000"/>
          <w:sz w:val="28"/>
          <w:szCs w:val="28"/>
        </w:rPr>
        <w:t>9) справка налогового органа по месту регистрации юридического лица (индивидуального предпринимателя) об отсутствии задолженности перед бюджетом Уральского сельсовета по налоговым платежам;</w:t>
      </w:r>
    </w:p>
    <w:p w:rsidR="00574A23" w:rsidRPr="00197E11" w:rsidRDefault="00574A23" w:rsidP="00574A23">
      <w:pPr>
        <w:ind w:firstLine="567"/>
        <w:rPr>
          <w:rFonts w:ascii="Times New Roman" w:hAnsi="Times New Roman" w:cs="Times New Roman"/>
          <w:color w:val="000000"/>
          <w:sz w:val="28"/>
          <w:szCs w:val="28"/>
        </w:rPr>
      </w:pPr>
      <w:bookmarkStart w:id="51" w:name="sub_1232"/>
      <w:bookmarkEnd w:id="50"/>
      <w:r w:rsidRPr="00197E11">
        <w:rPr>
          <w:rFonts w:ascii="Times New Roman" w:hAnsi="Times New Roman" w:cs="Times New Roman"/>
          <w:color w:val="000000"/>
          <w:sz w:val="28"/>
          <w:szCs w:val="28"/>
        </w:rPr>
        <w:t>10) документы, подтверждающие пригодность холодильных витрин к эксплуатации вне помещений (при использовании).</w:t>
      </w:r>
    </w:p>
    <w:bookmarkEnd w:id="51"/>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Если указанные в </w:t>
      </w:r>
      <w:hyperlink w:anchor="sub_1229" w:history="1">
        <w:r w:rsidRPr="00197E11">
          <w:rPr>
            <w:rStyle w:val="a8"/>
            <w:rFonts w:ascii="Times New Roman" w:hAnsi="Times New Roman" w:cs="Times New Roman"/>
            <w:color w:val="000000"/>
            <w:sz w:val="28"/>
            <w:szCs w:val="28"/>
          </w:rPr>
          <w:t>подпунктах седьмом</w:t>
        </w:r>
      </w:hyperlink>
      <w:r w:rsidRPr="00197E11">
        <w:rPr>
          <w:rFonts w:ascii="Times New Roman" w:hAnsi="Times New Roman" w:cs="Times New Roman"/>
          <w:color w:val="000000"/>
          <w:sz w:val="28"/>
          <w:szCs w:val="28"/>
        </w:rPr>
        <w:t xml:space="preserve">, </w:t>
      </w:r>
      <w:hyperlink w:anchor="sub_1230" w:history="1">
        <w:r w:rsidRPr="00197E11">
          <w:rPr>
            <w:rStyle w:val="a8"/>
            <w:rFonts w:ascii="Times New Roman" w:hAnsi="Times New Roman" w:cs="Times New Roman"/>
            <w:color w:val="000000"/>
            <w:sz w:val="28"/>
            <w:szCs w:val="28"/>
          </w:rPr>
          <w:t>восьмом</w:t>
        </w:r>
      </w:hyperlink>
      <w:r w:rsidRPr="00197E11">
        <w:rPr>
          <w:rFonts w:ascii="Times New Roman" w:hAnsi="Times New Roman" w:cs="Times New Roman"/>
          <w:color w:val="000000"/>
          <w:sz w:val="28"/>
          <w:szCs w:val="28"/>
        </w:rPr>
        <w:t xml:space="preserve">, </w:t>
      </w:r>
      <w:hyperlink w:anchor="sub_1231" w:history="1">
        <w:r w:rsidRPr="00197E11">
          <w:rPr>
            <w:rStyle w:val="a8"/>
            <w:rFonts w:ascii="Times New Roman" w:hAnsi="Times New Roman" w:cs="Times New Roman"/>
            <w:color w:val="000000"/>
            <w:sz w:val="28"/>
            <w:szCs w:val="28"/>
          </w:rPr>
          <w:t>девятом</w:t>
        </w:r>
      </w:hyperlink>
      <w:r w:rsidRPr="00197E11">
        <w:rPr>
          <w:rFonts w:ascii="Times New Roman" w:hAnsi="Times New Roman" w:cs="Times New Roman"/>
          <w:color w:val="000000"/>
          <w:sz w:val="28"/>
          <w:szCs w:val="28"/>
        </w:rPr>
        <w:t xml:space="preserve"> настоящего пункта документы не представлены заявителем по собственной инициативе, содержащиеся в указанных документах сведения запрашиваются администрацией в порядке межведомственного информационного взаимодействия.</w:t>
      </w:r>
    </w:p>
    <w:p w:rsidR="00574A23" w:rsidRPr="00197E11" w:rsidRDefault="00574A23" w:rsidP="00574A23">
      <w:pPr>
        <w:rPr>
          <w:rFonts w:ascii="Times New Roman" w:hAnsi="Times New Roman" w:cs="Times New Roman"/>
          <w:color w:val="000000"/>
          <w:sz w:val="28"/>
          <w:szCs w:val="28"/>
        </w:rPr>
      </w:pPr>
      <w:bookmarkStart w:id="52" w:name="sub_1233"/>
      <w:r w:rsidRPr="00197E11">
        <w:rPr>
          <w:rFonts w:ascii="Times New Roman" w:hAnsi="Times New Roman" w:cs="Times New Roman"/>
          <w:color w:val="000000"/>
          <w:sz w:val="28"/>
          <w:szCs w:val="28"/>
        </w:rPr>
        <w:t>4. В течение 2 дней со дня регистрации заявления администрация Уральского сельсовета передает указанное заявление с приложенными к нему документами на рассмотрение  специалисту администрации, осуществляющему экспертизу предоставленных документов.</w:t>
      </w:r>
    </w:p>
    <w:p w:rsidR="00574A23" w:rsidRPr="00197E11" w:rsidRDefault="00574A23" w:rsidP="00574A23">
      <w:pPr>
        <w:rPr>
          <w:rFonts w:ascii="Times New Roman" w:hAnsi="Times New Roman" w:cs="Times New Roman"/>
          <w:color w:val="000000"/>
          <w:sz w:val="28"/>
          <w:szCs w:val="28"/>
        </w:rPr>
      </w:pPr>
      <w:bookmarkStart w:id="53" w:name="sub_1234"/>
      <w:bookmarkEnd w:id="52"/>
      <w:r w:rsidRPr="00197E11">
        <w:rPr>
          <w:rFonts w:ascii="Times New Roman" w:hAnsi="Times New Roman" w:cs="Times New Roman"/>
          <w:color w:val="000000"/>
          <w:sz w:val="28"/>
          <w:szCs w:val="28"/>
        </w:rPr>
        <w:t>5. В течение 30 дней со дня регистрации документов администрация принимает решение о возможности заключения договора на размещение с указанием срока размещения нестационарного торгового объе</w:t>
      </w:r>
      <w:r>
        <w:rPr>
          <w:rFonts w:ascii="Times New Roman" w:hAnsi="Times New Roman" w:cs="Times New Roman"/>
          <w:color w:val="000000"/>
          <w:sz w:val="28"/>
          <w:szCs w:val="28"/>
        </w:rPr>
        <w:t xml:space="preserve">кта либо об отказе в заключение </w:t>
      </w:r>
      <w:r w:rsidRPr="00197E11">
        <w:rPr>
          <w:rFonts w:ascii="Times New Roman" w:hAnsi="Times New Roman" w:cs="Times New Roman"/>
          <w:color w:val="000000"/>
          <w:sz w:val="28"/>
          <w:szCs w:val="28"/>
        </w:rPr>
        <w:t xml:space="preserve"> договора на размещение.</w:t>
      </w:r>
    </w:p>
    <w:p w:rsidR="00574A23" w:rsidRPr="00197E11" w:rsidRDefault="00574A23" w:rsidP="00574A23">
      <w:pPr>
        <w:rPr>
          <w:rFonts w:ascii="Times New Roman" w:hAnsi="Times New Roman" w:cs="Times New Roman"/>
          <w:color w:val="000000"/>
          <w:sz w:val="28"/>
          <w:szCs w:val="28"/>
        </w:rPr>
      </w:pPr>
      <w:bookmarkStart w:id="54" w:name="sub_1235"/>
      <w:bookmarkEnd w:id="53"/>
      <w:r w:rsidRPr="00197E11">
        <w:rPr>
          <w:rFonts w:ascii="Times New Roman" w:hAnsi="Times New Roman" w:cs="Times New Roman"/>
          <w:color w:val="000000"/>
          <w:sz w:val="28"/>
          <w:szCs w:val="28"/>
        </w:rPr>
        <w:t>6. В случае принятия администрацией</w:t>
      </w:r>
      <w:r>
        <w:rPr>
          <w:rFonts w:ascii="Times New Roman" w:hAnsi="Times New Roman" w:cs="Times New Roman"/>
          <w:color w:val="000000"/>
          <w:sz w:val="28"/>
          <w:szCs w:val="28"/>
        </w:rPr>
        <w:t xml:space="preserve"> решения об отказе в заключение </w:t>
      </w:r>
      <w:r w:rsidRPr="00197E11">
        <w:rPr>
          <w:rFonts w:ascii="Times New Roman" w:hAnsi="Times New Roman" w:cs="Times New Roman"/>
          <w:color w:val="000000"/>
          <w:sz w:val="28"/>
          <w:szCs w:val="28"/>
        </w:rPr>
        <w:t>договора на размещение администрация Уральского сельсовета в течение 5 дней направляет заявителю письменный отказ в заключени</w:t>
      </w:r>
      <w:proofErr w:type="gramStart"/>
      <w:r w:rsidRPr="00197E11">
        <w:rPr>
          <w:rFonts w:ascii="Times New Roman" w:hAnsi="Times New Roman" w:cs="Times New Roman"/>
          <w:color w:val="000000"/>
          <w:sz w:val="28"/>
          <w:szCs w:val="28"/>
        </w:rPr>
        <w:t>и</w:t>
      </w:r>
      <w:proofErr w:type="gramEnd"/>
      <w:r w:rsidRPr="00197E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97E11">
        <w:rPr>
          <w:rFonts w:ascii="Times New Roman" w:hAnsi="Times New Roman" w:cs="Times New Roman"/>
          <w:color w:val="000000"/>
          <w:sz w:val="28"/>
          <w:szCs w:val="28"/>
        </w:rPr>
        <w:t>договора на размещение с указанием оснований отказа и возвращает приложенные к заявлению документы.</w:t>
      </w:r>
    </w:p>
    <w:p w:rsidR="00574A23" w:rsidRPr="00197E11" w:rsidRDefault="00574A23" w:rsidP="00574A23">
      <w:pPr>
        <w:rPr>
          <w:rFonts w:ascii="Times New Roman" w:hAnsi="Times New Roman" w:cs="Times New Roman"/>
          <w:color w:val="000000"/>
          <w:sz w:val="28"/>
          <w:szCs w:val="28"/>
        </w:rPr>
      </w:pPr>
      <w:bookmarkStart w:id="55" w:name="sub_1236"/>
      <w:bookmarkEnd w:id="54"/>
      <w:r w:rsidRPr="00197E11">
        <w:rPr>
          <w:rFonts w:ascii="Times New Roman" w:hAnsi="Times New Roman" w:cs="Times New Roman"/>
          <w:color w:val="000000"/>
          <w:sz w:val="28"/>
          <w:szCs w:val="28"/>
        </w:rPr>
        <w:t>7. Отказ заявителю в заключение договора на размещение осуществляется по следующим основаниям:</w:t>
      </w:r>
    </w:p>
    <w:p w:rsidR="00574A23" w:rsidRPr="00197E11" w:rsidRDefault="00574A23" w:rsidP="00574A23">
      <w:pPr>
        <w:ind w:firstLine="567"/>
        <w:rPr>
          <w:rFonts w:ascii="Times New Roman" w:hAnsi="Times New Roman" w:cs="Times New Roman"/>
          <w:color w:val="000000"/>
          <w:sz w:val="28"/>
          <w:szCs w:val="28"/>
        </w:rPr>
      </w:pPr>
      <w:bookmarkStart w:id="56" w:name="sub_1237"/>
      <w:bookmarkEnd w:id="55"/>
      <w:r w:rsidRPr="00197E11">
        <w:rPr>
          <w:rFonts w:ascii="Times New Roman" w:hAnsi="Times New Roman" w:cs="Times New Roman"/>
          <w:color w:val="000000"/>
          <w:sz w:val="28"/>
          <w:szCs w:val="28"/>
        </w:rPr>
        <w:t xml:space="preserve">1) несоответствие заявления требованиям, предусмотренным </w:t>
      </w:r>
      <w:r w:rsidR="008E27E2">
        <w:rPr>
          <w:rFonts w:ascii="Times New Roman" w:hAnsi="Times New Roman" w:cs="Times New Roman"/>
          <w:color w:val="000000"/>
          <w:sz w:val="28"/>
          <w:szCs w:val="28"/>
        </w:rPr>
        <w:t xml:space="preserve">пунктом 2 </w:t>
      </w:r>
      <w:r w:rsidRPr="00197E11">
        <w:rPr>
          <w:rFonts w:ascii="Times New Roman" w:hAnsi="Times New Roman" w:cs="Times New Roman"/>
          <w:color w:val="000000"/>
          <w:sz w:val="28"/>
          <w:szCs w:val="28"/>
        </w:rPr>
        <w:t>подпунктом 2 раздела 3 Порядка;</w:t>
      </w:r>
    </w:p>
    <w:p w:rsidR="00574A23" w:rsidRPr="00197E11" w:rsidRDefault="00574A23" w:rsidP="00574A23">
      <w:pPr>
        <w:ind w:firstLine="567"/>
        <w:rPr>
          <w:rFonts w:ascii="Times New Roman" w:hAnsi="Times New Roman" w:cs="Times New Roman"/>
          <w:color w:val="000000"/>
          <w:sz w:val="28"/>
          <w:szCs w:val="28"/>
        </w:rPr>
      </w:pPr>
      <w:bookmarkStart w:id="57" w:name="sub_1238"/>
      <w:bookmarkEnd w:id="56"/>
      <w:r w:rsidRPr="00197E11">
        <w:rPr>
          <w:rFonts w:ascii="Times New Roman" w:hAnsi="Times New Roman" w:cs="Times New Roman"/>
          <w:color w:val="000000"/>
          <w:sz w:val="28"/>
          <w:szCs w:val="28"/>
        </w:rPr>
        <w:t>2) несоответствие представленных документов требованиям, предусмотренным</w:t>
      </w:r>
      <w:r w:rsidR="008E27E2">
        <w:rPr>
          <w:rFonts w:ascii="Times New Roman" w:hAnsi="Times New Roman" w:cs="Times New Roman"/>
          <w:color w:val="000000"/>
          <w:sz w:val="28"/>
          <w:szCs w:val="28"/>
        </w:rPr>
        <w:t xml:space="preserve"> пунктом 2</w:t>
      </w:r>
      <w:r w:rsidRPr="00197E11">
        <w:rPr>
          <w:rFonts w:ascii="Times New Roman" w:hAnsi="Times New Roman" w:cs="Times New Roman"/>
          <w:color w:val="000000"/>
          <w:sz w:val="28"/>
          <w:szCs w:val="28"/>
        </w:rPr>
        <w:t xml:space="preserve"> под</w:t>
      </w:r>
      <w:hyperlink w:anchor="sub_1222" w:history="1">
        <w:r w:rsidRPr="00197E11">
          <w:rPr>
            <w:rStyle w:val="a8"/>
            <w:rFonts w:ascii="Times New Roman" w:hAnsi="Times New Roman" w:cs="Times New Roman"/>
            <w:color w:val="000000"/>
            <w:sz w:val="28"/>
            <w:szCs w:val="28"/>
          </w:rPr>
          <w:t xml:space="preserve">пунктом </w:t>
        </w:r>
      </w:hyperlink>
      <w:r w:rsidRPr="00197E11">
        <w:rPr>
          <w:rFonts w:ascii="Times New Roman" w:hAnsi="Times New Roman" w:cs="Times New Roman"/>
          <w:color w:val="000000"/>
          <w:sz w:val="28"/>
          <w:szCs w:val="28"/>
        </w:rPr>
        <w:t>3 раздела 3 Порядка;</w:t>
      </w:r>
    </w:p>
    <w:p w:rsidR="00574A23" w:rsidRPr="00197E11" w:rsidRDefault="00574A23" w:rsidP="00574A23">
      <w:pPr>
        <w:ind w:firstLine="567"/>
        <w:rPr>
          <w:rFonts w:ascii="Times New Roman" w:hAnsi="Times New Roman" w:cs="Times New Roman"/>
          <w:color w:val="000000"/>
          <w:sz w:val="28"/>
          <w:szCs w:val="28"/>
        </w:rPr>
      </w:pPr>
      <w:bookmarkStart w:id="58" w:name="sub_1239"/>
      <w:bookmarkEnd w:id="57"/>
      <w:r w:rsidRPr="00197E11">
        <w:rPr>
          <w:rFonts w:ascii="Times New Roman" w:hAnsi="Times New Roman" w:cs="Times New Roman"/>
          <w:color w:val="000000"/>
          <w:sz w:val="28"/>
          <w:szCs w:val="28"/>
        </w:rPr>
        <w:t>3) подача документов, содержащих недостоверные сведения;</w:t>
      </w:r>
    </w:p>
    <w:p w:rsidR="00574A23" w:rsidRPr="00197E11" w:rsidRDefault="00574A23" w:rsidP="00574A23">
      <w:pPr>
        <w:ind w:firstLine="567"/>
        <w:rPr>
          <w:rFonts w:ascii="Times New Roman" w:hAnsi="Times New Roman" w:cs="Times New Roman"/>
          <w:color w:val="000000"/>
          <w:sz w:val="28"/>
          <w:szCs w:val="28"/>
        </w:rPr>
      </w:pPr>
      <w:bookmarkStart w:id="59" w:name="sub_1240"/>
      <w:bookmarkEnd w:id="58"/>
      <w:r w:rsidRPr="00197E11">
        <w:rPr>
          <w:rFonts w:ascii="Times New Roman" w:hAnsi="Times New Roman" w:cs="Times New Roman"/>
          <w:color w:val="000000"/>
          <w:sz w:val="28"/>
          <w:szCs w:val="28"/>
        </w:rPr>
        <w:t xml:space="preserve">4) несоответствие размещения нестационарного торгового объекта требованиям </w:t>
      </w:r>
      <w:hyperlink w:anchor="sub_13" w:history="1">
        <w:r>
          <w:rPr>
            <w:rStyle w:val="a8"/>
            <w:rFonts w:ascii="Times New Roman" w:hAnsi="Times New Roman" w:cs="Times New Roman"/>
            <w:color w:val="000000"/>
            <w:sz w:val="28"/>
            <w:szCs w:val="28"/>
          </w:rPr>
          <w:t>пункта</w:t>
        </w:r>
        <w:r w:rsidRPr="00197E11">
          <w:rPr>
            <w:rStyle w:val="a8"/>
            <w:rFonts w:ascii="Times New Roman" w:hAnsi="Times New Roman" w:cs="Times New Roman"/>
            <w:color w:val="000000"/>
            <w:sz w:val="28"/>
            <w:szCs w:val="28"/>
          </w:rPr>
          <w:t xml:space="preserve"> 3, 4</w:t>
        </w:r>
      </w:hyperlink>
      <w:r>
        <w:rPr>
          <w:rFonts w:ascii="Times New Roman" w:hAnsi="Times New Roman" w:cs="Times New Roman"/>
          <w:color w:val="000000"/>
          <w:sz w:val="28"/>
          <w:szCs w:val="28"/>
        </w:rPr>
        <w:t xml:space="preserve"> раздела </w:t>
      </w:r>
      <w:r w:rsidRPr="00197E11">
        <w:rPr>
          <w:rFonts w:ascii="Times New Roman" w:hAnsi="Times New Roman" w:cs="Times New Roman"/>
          <w:color w:val="000000"/>
          <w:sz w:val="28"/>
          <w:szCs w:val="28"/>
        </w:rPr>
        <w:t xml:space="preserve"> и пункта 8 раздела 2 Порядка, нормативным правовым актам Российской Федерации, Красноярского края и муниципальным правовым актам Уральского сельсовета;</w:t>
      </w:r>
    </w:p>
    <w:p w:rsidR="00574A23" w:rsidRPr="00197E11" w:rsidRDefault="00574A23" w:rsidP="00574A23">
      <w:pPr>
        <w:ind w:firstLine="567"/>
        <w:rPr>
          <w:rFonts w:ascii="Times New Roman" w:hAnsi="Times New Roman" w:cs="Times New Roman"/>
          <w:color w:val="000000"/>
          <w:sz w:val="28"/>
          <w:szCs w:val="28"/>
        </w:rPr>
      </w:pPr>
      <w:bookmarkStart w:id="60" w:name="sub_1241"/>
      <w:bookmarkEnd w:id="59"/>
      <w:r w:rsidRPr="00197E11">
        <w:rPr>
          <w:rFonts w:ascii="Times New Roman" w:hAnsi="Times New Roman" w:cs="Times New Roman"/>
          <w:color w:val="000000"/>
          <w:sz w:val="28"/>
          <w:szCs w:val="28"/>
        </w:rPr>
        <w:t>5) наличие задолженности перед бюджетом Уральского сельсовета по налоговым и неналоговым платежам.</w:t>
      </w:r>
    </w:p>
    <w:p w:rsidR="00574A23" w:rsidRPr="00197E11" w:rsidRDefault="00574A23" w:rsidP="00574A23">
      <w:pPr>
        <w:rPr>
          <w:rFonts w:ascii="Times New Roman" w:hAnsi="Times New Roman" w:cs="Times New Roman"/>
          <w:color w:val="000000"/>
          <w:sz w:val="28"/>
          <w:szCs w:val="28"/>
        </w:rPr>
      </w:pPr>
      <w:bookmarkStart w:id="61" w:name="sub_1242"/>
      <w:bookmarkEnd w:id="60"/>
      <w:r w:rsidRPr="00197E11">
        <w:rPr>
          <w:rFonts w:ascii="Times New Roman" w:hAnsi="Times New Roman" w:cs="Times New Roman"/>
          <w:color w:val="000000"/>
          <w:sz w:val="28"/>
          <w:szCs w:val="28"/>
        </w:rPr>
        <w:t xml:space="preserve">8. В случае принятия решения о возможности заключения договора на размещение нестационарного торгового объекта администрация Уральского сельсовета в течение 10 дней со дня принятия заключает с владельцем нестационарного торгового объекта договор на размещение нестационарного торгового объекта по форме согласно </w:t>
      </w:r>
      <w:hyperlink w:anchor="sub_1100" w:history="1">
        <w:r w:rsidRPr="00197E11">
          <w:rPr>
            <w:rStyle w:val="a8"/>
            <w:rFonts w:ascii="Times New Roman" w:hAnsi="Times New Roman" w:cs="Times New Roman"/>
            <w:color w:val="000000"/>
            <w:sz w:val="28"/>
            <w:szCs w:val="28"/>
          </w:rPr>
          <w:t xml:space="preserve">приложению </w:t>
        </w:r>
        <w:r w:rsidR="00A8156D">
          <w:rPr>
            <w:rStyle w:val="a8"/>
            <w:rFonts w:ascii="Times New Roman" w:hAnsi="Times New Roman" w:cs="Times New Roman"/>
            <w:color w:val="000000"/>
            <w:sz w:val="28"/>
            <w:szCs w:val="28"/>
          </w:rPr>
          <w:t>2</w:t>
        </w:r>
      </w:hyperlink>
      <w:r w:rsidRPr="00197E11">
        <w:rPr>
          <w:rFonts w:ascii="Times New Roman" w:hAnsi="Times New Roman" w:cs="Times New Roman"/>
          <w:color w:val="000000"/>
          <w:sz w:val="28"/>
          <w:szCs w:val="28"/>
        </w:rPr>
        <w:t xml:space="preserve"> к Положению.</w:t>
      </w:r>
    </w:p>
    <w:p w:rsidR="00574A23" w:rsidRPr="00197E11" w:rsidRDefault="00574A23" w:rsidP="00574A23">
      <w:pPr>
        <w:rPr>
          <w:rFonts w:ascii="Times New Roman" w:hAnsi="Times New Roman" w:cs="Times New Roman"/>
          <w:color w:val="000000"/>
          <w:sz w:val="28"/>
          <w:szCs w:val="28"/>
        </w:rPr>
      </w:pPr>
      <w:bookmarkStart w:id="62" w:name="sub_1243"/>
      <w:bookmarkEnd w:id="61"/>
      <w:r w:rsidRPr="00197E11">
        <w:rPr>
          <w:rFonts w:ascii="Times New Roman" w:hAnsi="Times New Roman" w:cs="Times New Roman"/>
          <w:color w:val="000000"/>
          <w:sz w:val="28"/>
          <w:szCs w:val="28"/>
        </w:rPr>
        <w:t>9. Основаниями расторжения договора на размещение нестационарного торгового объекта являются:</w:t>
      </w:r>
    </w:p>
    <w:p w:rsidR="00574A23" w:rsidRPr="00197E11" w:rsidRDefault="00574A23" w:rsidP="00574A23">
      <w:pPr>
        <w:ind w:firstLine="567"/>
        <w:rPr>
          <w:rFonts w:ascii="Times New Roman" w:hAnsi="Times New Roman" w:cs="Times New Roman"/>
          <w:color w:val="000000"/>
          <w:sz w:val="28"/>
          <w:szCs w:val="28"/>
        </w:rPr>
      </w:pPr>
      <w:bookmarkStart w:id="63" w:name="sub_1244"/>
      <w:bookmarkEnd w:id="62"/>
      <w:r w:rsidRPr="00197E11">
        <w:rPr>
          <w:rFonts w:ascii="Times New Roman" w:hAnsi="Times New Roman" w:cs="Times New Roman"/>
          <w:color w:val="000000"/>
          <w:sz w:val="28"/>
          <w:szCs w:val="28"/>
        </w:rPr>
        <w:t>1) несоблюдение требований настоящего Порядка, нормативных правовых актов Российской Федерации, Красноярского края и муниципальных правовых актов Уральского сельсовета;</w:t>
      </w:r>
    </w:p>
    <w:p w:rsidR="00574A23" w:rsidRPr="00197E11" w:rsidRDefault="00574A23" w:rsidP="00574A23">
      <w:pPr>
        <w:ind w:firstLine="567"/>
        <w:rPr>
          <w:rFonts w:ascii="Times New Roman" w:hAnsi="Times New Roman" w:cs="Times New Roman"/>
          <w:color w:val="000000"/>
          <w:sz w:val="28"/>
          <w:szCs w:val="28"/>
        </w:rPr>
      </w:pPr>
      <w:bookmarkStart w:id="64" w:name="sub_1245"/>
      <w:bookmarkEnd w:id="63"/>
      <w:r w:rsidRPr="00197E11">
        <w:rPr>
          <w:rFonts w:ascii="Times New Roman" w:hAnsi="Times New Roman" w:cs="Times New Roman"/>
          <w:color w:val="000000"/>
          <w:sz w:val="28"/>
          <w:szCs w:val="28"/>
        </w:rPr>
        <w:t>2) необходимость предоставления земельного участка, занимаемого нестационарным торговым объектом, для капитального строительства, для муниципальных нужд;</w:t>
      </w:r>
    </w:p>
    <w:p w:rsidR="00574A23" w:rsidRPr="00197E11" w:rsidRDefault="00574A23" w:rsidP="00574A23">
      <w:pPr>
        <w:ind w:firstLine="567"/>
        <w:rPr>
          <w:rFonts w:ascii="Times New Roman" w:hAnsi="Times New Roman" w:cs="Times New Roman"/>
          <w:color w:val="000000"/>
          <w:sz w:val="28"/>
          <w:szCs w:val="28"/>
        </w:rPr>
      </w:pPr>
      <w:bookmarkStart w:id="65" w:name="sub_1246"/>
      <w:bookmarkEnd w:id="64"/>
      <w:r w:rsidRPr="00197E11">
        <w:rPr>
          <w:rFonts w:ascii="Times New Roman" w:hAnsi="Times New Roman" w:cs="Times New Roman"/>
          <w:color w:val="000000"/>
          <w:sz w:val="28"/>
          <w:szCs w:val="28"/>
        </w:rPr>
        <w:t>3) нарушение условий договора на размещение, в том числе невнесение платы за размещение более двух раз подряд по истечении установленного договором на размещение срока платежа.</w:t>
      </w:r>
    </w:p>
    <w:bookmarkEnd w:id="65"/>
    <w:p w:rsidR="00645796" w:rsidRPr="00197E11" w:rsidRDefault="00645796" w:rsidP="00645796">
      <w:pPr>
        <w:pStyle w:val="1"/>
        <w:rPr>
          <w:rFonts w:ascii="Times New Roman" w:hAnsi="Times New Roman" w:cs="Times New Roman"/>
          <w:color w:val="000000"/>
        </w:rPr>
      </w:pPr>
      <w:r w:rsidRPr="00197E11">
        <w:rPr>
          <w:rFonts w:ascii="Times New Roman" w:hAnsi="Times New Roman" w:cs="Times New Roman"/>
          <w:color w:val="000000"/>
        </w:rPr>
        <w:t>4. Демонтаж  нестационарных торговых объектов, являющихся временными сооружениями и конструкциями</w:t>
      </w:r>
    </w:p>
    <w:p w:rsidR="00645796" w:rsidRPr="00197E11" w:rsidRDefault="00645796" w:rsidP="00645796">
      <w:pPr>
        <w:rPr>
          <w:rFonts w:ascii="Times New Roman" w:hAnsi="Times New Roman" w:cs="Times New Roman"/>
          <w:color w:val="000000"/>
          <w:sz w:val="28"/>
          <w:szCs w:val="28"/>
        </w:rPr>
      </w:pP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1. Нестационарные торговые объекты подлежат демонтажу по следующим основаниям:</w:t>
      </w:r>
    </w:p>
    <w:p w:rsidR="00645796" w:rsidRPr="00197E11" w:rsidRDefault="00FC0E48" w:rsidP="0064579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5796" w:rsidRPr="00197E11">
        <w:rPr>
          <w:rFonts w:ascii="Times New Roman" w:hAnsi="Times New Roman" w:cs="Times New Roman"/>
          <w:color w:val="000000"/>
          <w:sz w:val="28"/>
          <w:szCs w:val="28"/>
        </w:rPr>
        <w:t>1) истечение срока размещения нестационарного торгового объекта при отсутствии волеизъявления собственника (владельца) о намерении продлить действующий договор на размещение нестационарного торгового объекта;</w:t>
      </w:r>
    </w:p>
    <w:p w:rsidR="00645796" w:rsidRPr="00197E11" w:rsidRDefault="00FC0E48" w:rsidP="0064579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5796" w:rsidRPr="00197E11">
        <w:rPr>
          <w:rFonts w:ascii="Times New Roman" w:hAnsi="Times New Roman" w:cs="Times New Roman"/>
          <w:color w:val="000000"/>
          <w:sz w:val="28"/>
          <w:szCs w:val="28"/>
        </w:rPr>
        <w:t>2) расторжение договора на размещение, иные случаи досрочного прекращения права на размещение нестационарного торгового объекта по основаниям, предусмотренным нормативными правовыми актами Российской Федерации, Красноярского края;</w:t>
      </w:r>
    </w:p>
    <w:p w:rsidR="00645796" w:rsidRPr="00197E11" w:rsidRDefault="00FC0E48" w:rsidP="0064579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5796" w:rsidRPr="00197E11">
        <w:rPr>
          <w:rFonts w:ascii="Times New Roman" w:hAnsi="Times New Roman" w:cs="Times New Roman"/>
          <w:color w:val="000000"/>
          <w:sz w:val="28"/>
          <w:szCs w:val="28"/>
        </w:rPr>
        <w:t>3) установка нестационарного торгового объекта в нарушение Порядка, в том числе в случае самовольного размещения нестационарного торгового объекта;</w:t>
      </w:r>
    </w:p>
    <w:p w:rsidR="00645796" w:rsidRPr="00197E11" w:rsidRDefault="00FC0E48" w:rsidP="00FC0E4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5796" w:rsidRPr="00197E11">
        <w:rPr>
          <w:rFonts w:ascii="Times New Roman" w:hAnsi="Times New Roman" w:cs="Times New Roman"/>
          <w:color w:val="000000"/>
          <w:sz w:val="28"/>
          <w:szCs w:val="28"/>
        </w:rPr>
        <w:t>4) неисполнение собственником (владельцем) нестационарного торгового объекта предписания администрации Уральского сельсовета об устранении нарушений законодательства, предусматривающего демонтаж нестационарного торгового объекта, освобождение занимаемых им земель или земельного участка.</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2. По истечении срока размещения нестационарного торгового объекта, в случае расторжения договора на размещение, а также иных случаях досрочного прекращения права на размещение нестационарного торгового объекта собственник (владелец) нестационарного торгового объекта в течение 30 дней обязан его демонтировать и освободить земли или земельный участок.</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3 . При выявлении неправомерно размещенных и (или) эксплуатируемых на территории Уральского сельсовета нестационарных торговых объектов администрация Уральского сельсовета выдает собственнику (владельцу) нестационарного торгового объекта предписание о демонтаже нестационарного торгового объекта (далее - предписание) в срок, определенный предписанием.</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Срок, установленный предписанием, может быть продлен не более чем на 30 дней в случае невозможности осуществления собственником (владельцем) нестационарного объекта демонтажа по независящим от него причинам.</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4. Если собственник (владелец) незаконно размещенного и (или) эксплуатируемого на территории Уральского сельсовета нестационарного торгового объекта установлен, предписание выдается ему лично под роспись.</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В случае невозможности вручения предписания собственнику (владельцу) нестационарного торгового объекта по причине его уклонения от вручения или иной причине, предписание направляется ему по почте заказным письмом с уведомлением, о чем уполномоченным должностным лицом администрации Уральского сельсовета делается отметка на бланке предписания с указанием причины его невручения.</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Если собственник (владелец) неправомерно размещенного и (или) эксплуатируемого на территории Уральского сельсовета нестационарного торгового объекта не установлен, на нестационарный торговый объект вывешивается предписание и наносится соответствующая надпись с указанием срока демонтажа, о чем уполномоченным должностным лицом администрации Уральского сельсовета делается отметка на бланке предписания.</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5. Демонтаж нестационарных торговых объектов и освобождение земель или земельных участков в добровольном порядке производится собственниками (владельцами) нестационарных торговых объектов за собственный счет в срок, указанный в предписании.</w:t>
      </w:r>
    </w:p>
    <w:p w:rsidR="00645796" w:rsidRPr="00197E11" w:rsidRDefault="00645796" w:rsidP="00645796">
      <w:pPr>
        <w:rPr>
          <w:rFonts w:ascii="Times New Roman" w:hAnsi="Times New Roman" w:cs="Times New Roman"/>
          <w:color w:val="000000"/>
          <w:sz w:val="28"/>
          <w:szCs w:val="28"/>
        </w:rPr>
      </w:pPr>
      <w:proofErr w:type="gramStart"/>
      <w:r w:rsidRPr="00197E11">
        <w:rPr>
          <w:rFonts w:ascii="Times New Roman" w:hAnsi="Times New Roman" w:cs="Times New Roman"/>
          <w:color w:val="000000"/>
          <w:sz w:val="28"/>
          <w:szCs w:val="28"/>
        </w:rPr>
        <w:t>В случае невыполнения собственником (владельцем) нестационарного торгового объекта демонтажа в указанный в предписании срок, администрация Уральского  сельсовета обращается в суд с требованием о демонтаже незаконно размещенного и (или) эксплуатируемого на территории Уральского сельсовета нестационарного торгового объекта.</w:t>
      </w:r>
      <w:proofErr w:type="gramEnd"/>
    </w:p>
    <w:p w:rsidR="00645796" w:rsidRPr="00197E11" w:rsidRDefault="00645796" w:rsidP="00645796">
      <w:pPr>
        <w:rPr>
          <w:rFonts w:ascii="Times New Roman" w:hAnsi="Times New Roman" w:cs="Times New Roman"/>
          <w:color w:val="000000"/>
          <w:sz w:val="28"/>
          <w:szCs w:val="28"/>
        </w:rPr>
      </w:pPr>
      <w:proofErr w:type="gramStart"/>
      <w:r w:rsidRPr="00197E11">
        <w:rPr>
          <w:rFonts w:ascii="Times New Roman" w:hAnsi="Times New Roman" w:cs="Times New Roman"/>
          <w:color w:val="000000"/>
          <w:sz w:val="28"/>
          <w:szCs w:val="28"/>
        </w:rPr>
        <w:t>В случае если собственник (владелец) нестационарного торгового объекта в указанный в предписании срок не установлен, администрацией Уральского сельсовета издается постановление о демонтаже нестационарного торгового объекта (далее - постановление о демонтаже), содержащее:</w:t>
      </w:r>
      <w:proofErr w:type="gramEnd"/>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1) место расположения нестационарного торгового объекта, подлежащего демонтажу;</w:t>
      </w:r>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2) основание демонтажа нестационарного торгового объекта;</w:t>
      </w:r>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3) поручение уполномоченной организации о демонтаже нестационарного торгового объекта и данные об уполномоченной организации, осуществляющей демонтаж нестационарного торгового объекта;</w:t>
      </w:r>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4) персональный состав комиссии по демонтажу, в присутствии которой будет производиться демонтаж нестационарного торгового объекта;</w:t>
      </w:r>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5) место хранения демонтированного нестационарного торгового объекта и находящихся при нем в момент демонтажа материальных ценностей;</w:t>
      </w:r>
    </w:p>
    <w:p w:rsidR="00645796" w:rsidRPr="00197E11" w:rsidRDefault="00645796" w:rsidP="00FC0E48">
      <w:pPr>
        <w:ind w:firstLine="426"/>
        <w:rPr>
          <w:rFonts w:ascii="Times New Roman" w:hAnsi="Times New Roman" w:cs="Times New Roman"/>
          <w:color w:val="000000"/>
          <w:sz w:val="28"/>
          <w:szCs w:val="28"/>
        </w:rPr>
      </w:pPr>
      <w:r w:rsidRPr="00197E11">
        <w:rPr>
          <w:rFonts w:ascii="Times New Roman" w:hAnsi="Times New Roman" w:cs="Times New Roman"/>
          <w:color w:val="000000"/>
          <w:sz w:val="28"/>
          <w:szCs w:val="28"/>
        </w:rPr>
        <w:t>6) дату и время начала работ по демонтажу нестационарного торгового объекта.</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На нестационарный торговый объект вывешивается копия постановления о демонтаже и наносится соответствующая надпись с указанием даты проведения демонтажа, о чем уполномоченным должностным лицом администрации Уральского сельсовета делается отметка на постановлении о демонтаже с указанием причины его невручения.</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6. Демонтаж нестационарного торгового объекта производится уполномоченным органом в присутствии комиссии по демонтажу.</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Демонтаж нестационарного торгового объекта оформляется актом о демонтаже нестационарного торгового объекта и описью находящегося при нем имущества (Приложение №</w:t>
      </w:r>
      <w:r w:rsidR="00A8156D">
        <w:rPr>
          <w:rFonts w:ascii="Times New Roman" w:hAnsi="Times New Roman" w:cs="Times New Roman"/>
          <w:color w:val="000000"/>
          <w:sz w:val="28"/>
          <w:szCs w:val="28"/>
        </w:rPr>
        <w:t>4</w:t>
      </w:r>
      <w:r w:rsidRPr="00197E11">
        <w:rPr>
          <w:rFonts w:ascii="Times New Roman" w:hAnsi="Times New Roman" w:cs="Times New Roman"/>
          <w:color w:val="000000"/>
          <w:sz w:val="28"/>
          <w:szCs w:val="28"/>
        </w:rPr>
        <w:t>).</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В случае необходимости при осуществлении демонтажа нестационарного торгового объекта допускается его вскрытие работниками организации, уполномоченной произвести демонтаж, в присутствии членов комиссии по демонтажу, о чем делается соответствующая отметка в акте о демонтаже нестационарного торгового объекта.</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7. Демонтированный нестационарный торговый объект и находящееся при нем имущество подлежат вывозу место его хранения.</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8. </w:t>
      </w:r>
      <w:proofErr w:type="gramStart"/>
      <w:r w:rsidRPr="00197E11">
        <w:rPr>
          <w:rFonts w:ascii="Times New Roman" w:hAnsi="Times New Roman" w:cs="Times New Roman"/>
          <w:color w:val="000000"/>
          <w:sz w:val="28"/>
          <w:szCs w:val="28"/>
        </w:rPr>
        <w:t>Оплата работ по демонтажу нестационарного торгового объекта, перемещению нестационарного торгового объекта и находящегося при нем имущества в специализированные места хранения демонтированных нестационарных торговых объектов и их хранению в размере фактически понесенных затрат осуществляется за счет средств бюджета Уральского сельсовета с последующим взысканием с собственника (владельца) нестационарного торгового объекта в порядке, предусмотренном законодательством.</w:t>
      </w:r>
      <w:proofErr w:type="gramEnd"/>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9. Если собственник (владелец) демонтированного нестационарного торгового объекта установлен, демонтированный нестационарный торговый объект выдается организацией, осуществляющей его хранение, лицу, подтвердившему право собственности на данный нестационарный торговый объект и находящееся при нем имущество.</w:t>
      </w:r>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Демонтированный нестационарный торговый объект выдается организацией, осуществляющей его хранение, собственнику (владельцу) данного объекта по его заявлению с возмещением затрат на перевозку, демонтаж и хранение объекта.</w:t>
      </w:r>
    </w:p>
    <w:p w:rsidR="00645796" w:rsidRPr="00197E11" w:rsidRDefault="00645796" w:rsidP="00645796">
      <w:pPr>
        <w:rPr>
          <w:rFonts w:ascii="Times New Roman" w:hAnsi="Times New Roman" w:cs="Times New Roman"/>
          <w:color w:val="000000"/>
          <w:sz w:val="28"/>
          <w:szCs w:val="28"/>
        </w:rPr>
      </w:pPr>
      <w:proofErr w:type="gramStart"/>
      <w:r w:rsidRPr="00197E11">
        <w:rPr>
          <w:rFonts w:ascii="Times New Roman" w:hAnsi="Times New Roman" w:cs="Times New Roman"/>
          <w:color w:val="000000"/>
          <w:sz w:val="28"/>
          <w:szCs w:val="28"/>
        </w:rPr>
        <w:t xml:space="preserve">Собственник (владелец) демонтированного нестационарного торгового объекта вправе беспрепятственно знакомиться с актом о демонтаже нестационарного торгового объекта и описью находящегося при нем имущества, договором хранения, а также забрать демонтированный нестационарный торговый объект и находящееся при нем имущество, отраженное в описи, хранимые в специализированном месте хранения демонтированных нестационарных торговых объектов, после оплаты расходов, предусмотренных </w:t>
      </w:r>
      <w:hyperlink w:anchor="sub_89" w:history="1">
        <w:r w:rsidRPr="00197E11">
          <w:rPr>
            <w:rStyle w:val="a8"/>
            <w:rFonts w:ascii="Times New Roman" w:hAnsi="Times New Roman" w:cs="Times New Roman"/>
            <w:color w:val="000000"/>
            <w:sz w:val="28"/>
            <w:szCs w:val="28"/>
          </w:rPr>
          <w:t xml:space="preserve">пунктом </w:t>
        </w:r>
      </w:hyperlink>
      <w:r w:rsidRPr="00197E11">
        <w:rPr>
          <w:rFonts w:ascii="Times New Roman" w:hAnsi="Times New Roman" w:cs="Times New Roman"/>
          <w:color w:val="000000"/>
          <w:sz w:val="28"/>
          <w:szCs w:val="28"/>
        </w:rPr>
        <w:t>8 настоящего раздела Порядка.</w:t>
      </w:r>
      <w:proofErr w:type="gramEnd"/>
    </w:p>
    <w:p w:rsidR="00645796" w:rsidRPr="00197E11" w:rsidRDefault="00645796" w:rsidP="00645796">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10. </w:t>
      </w:r>
      <w:proofErr w:type="gramStart"/>
      <w:r w:rsidRPr="00197E11">
        <w:rPr>
          <w:rFonts w:ascii="Times New Roman" w:hAnsi="Times New Roman" w:cs="Times New Roman"/>
          <w:color w:val="000000"/>
          <w:sz w:val="28"/>
          <w:szCs w:val="28"/>
        </w:rPr>
        <w:t xml:space="preserve">Если в течение одного года с момента заключения договора хранения нестационарного торгового объекта собственник (владелец) нестационарного торгового объекта не обратился за получением нестационарного торгового объекта, администрация Уральского сельсовета обращается в суд с требованием о признании права муниципальной собственности на демонтированный нестационарный торговый объект и находящееся при нем имущество как бесхозяйное в порядке, предусмотренном </w:t>
      </w:r>
      <w:hyperlink r:id="rId10" w:history="1">
        <w:r w:rsidRPr="00197E11">
          <w:rPr>
            <w:rStyle w:val="a8"/>
            <w:rFonts w:ascii="Times New Roman" w:hAnsi="Times New Roman" w:cs="Times New Roman"/>
            <w:color w:val="000000"/>
            <w:sz w:val="28"/>
            <w:szCs w:val="28"/>
          </w:rPr>
          <w:t>статьей 225</w:t>
        </w:r>
      </w:hyperlink>
      <w:r w:rsidRPr="00197E11">
        <w:rPr>
          <w:rFonts w:ascii="Times New Roman" w:hAnsi="Times New Roman" w:cs="Times New Roman"/>
          <w:color w:val="000000"/>
          <w:sz w:val="28"/>
          <w:szCs w:val="28"/>
        </w:rPr>
        <w:t xml:space="preserve"> Гражданского кодекса Российской Федерации.</w:t>
      </w:r>
      <w:proofErr w:type="gramEnd"/>
    </w:p>
    <w:p w:rsidR="00574A23" w:rsidRPr="00197E11" w:rsidRDefault="00574A23" w:rsidP="00574A23">
      <w:pPr>
        <w:pStyle w:val="1"/>
        <w:rPr>
          <w:rFonts w:ascii="Times New Roman" w:hAnsi="Times New Roman" w:cs="Times New Roman"/>
          <w:color w:val="000000"/>
        </w:rPr>
      </w:pPr>
      <w:r>
        <w:rPr>
          <w:rFonts w:ascii="Times New Roman" w:hAnsi="Times New Roman" w:cs="Times New Roman"/>
          <w:color w:val="000000"/>
        </w:rPr>
        <w:t>5</w:t>
      </w:r>
      <w:r w:rsidRPr="00197E11">
        <w:rPr>
          <w:rFonts w:ascii="Times New Roman" w:hAnsi="Times New Roman" w:cs="Times New Roman"/>
          <w:color w:val="000000"/>
        </w:rPr>
        <w:t xml:space="preserve">. </w:t>
      </w:r>
      <w:proofErr w:type="gramStart"/>
      <w:r w:rsidRPr="00197E11">
        <w:rPr>
          <w:rFonts w:ascii="Times New Roman" w:hAnsi="Times New Roman" w:cs="Times New Roman"/>
          <w:color w:val="000000"/>
        </w:rPr>
        <w:t>Контроль за</w:t>
      </w:r>
      <w:proofErr w:type="gramEnd"/>
      <w:r w:rsidRPr="00197E11">
        <w:rPr>
          <w:rFonts w:ascii="Times New Roman" w:hAnsi="Times New Roman" w:cs="Times New Roman"/>
          <w:color w:val="000000"/>
        </w:rPr>
        <w:t xml:space="preserve"> размещением и эксплуатацией нестационарных торговых объектов</w:t>
      </w:r>
    </w:p>
    <w:p w:rsidR="00574A23" w:rsidRPr="00197E11" w:rsidRDefault="00574A23" w:rsidP="00574A23">
      <w:pPr>
        <w:rPr>
          <w:rFonts w:ascii="Times New Roman" w:hAnsi="Times New Roman" w:cs="Times New Roman"/>
          <w:color w:val="000000"/>
          <w:sz w:val="28"/>
          <w:szCs w:val="28"/>
        </w:rPr>
      </w:pP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1. </w:t>
      </w:r>
      <w:proofErr w:type="gramStart"/>
      <w:r w:rsidRPr="00197E11">
        <w:rPr>
          <w:rFonts w:ascii="Times New Roman" w:hAnsi="Times New Roman" w:cs="Times New Roman"/>
          <w:color w:val="000000"/>
          <w:sz w:val="28"/>
          <w:szCs w:val="28"/>
        </w:rPr>
        <w:t>Контроль за</w:t>
      </w:r>
      <w:proofErr w:type="gramEnd"/>
      <w:r w:rsidRPr="00197E11">
        <w:rPr>
          <w:rFonts w:ascii="Times New Roman" w:hAnsi="Times New Roman" w:cs="Times New Roman"/>
          <w:color w:val="000000"/>
          <w:sz w:val="28"/>
          <w:szCs w:val="28"/>
        </w:rPr>
        <w:t xml:space="preserve"> соблюдением Порядка при размещении и эксплуатации нестационарных торговых объектов осуществляет администрация. </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2. При осуществлении </w:t>
      </w:r>
      <w:proofErr w:type="gramStart"/>
      <w:r w:rsidRPr="00197E11">
        <w:rPr>
          <w:rFonts w:ascii="Times New Roman" w:hAnsi="Times New Roman" w:cs="Times New Roman"/>
          <w:color w:val="000000"/>
          <w:sz w:val="28"/>
          <w:szCs w:val="28"/>
        </w:rPr>
        <w:t>контроля за</w:t>
      </w:r>
      <w:proofErr w:type="gramEnd"/>
      <w:r w:rsidRPr="00197E11">
        <w:rPr>
          <w:rFonts w:ascii="Times New Roman" w:hAnsi="Times New Roman" w:cs="Times New Roman"/>
          <w:color w:val="000000"/>
          <w:sz w:val="28"/>
          <w:szCs w:val="28"/>
        </w:rPr>
        <w:t xml:space="preserve"> соблюдением Порядка администрация:</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1) осуществляет учет нестационарных торговых объектов и </w:t>
      </w:r>
      <w:proofErr w:type="gramStart"/>
      <w:r w:rsidRPr="00197E11">
        <w:rPr>
          <w:rFonts w:ascii="Times New Roman" w:hAnsi="Times New Roman" w:cs="Times New Roman"/>
          <w:color w:val="000000"/>
          <w:sz w:val="28"/>
          <w:szCs w:val="28"/>
        </w:rPr>
        <w:t>контроль за</w:t>
      </w:r>
      <w:proofErr w:type="gramEnd"/>
      <w:r w:rsidRPr="00197E11">
        <w:rPr>
          <w:rFonts w:ascii="Times New Roman" w:hAnsi="Times New Roman" w:cs="Times New Roman"/>
          <w:color w:val="000000"/>
          <w:sz w:val="28"/>
          <w:szCs w:val="28"/>
        </w:rPr>
        <w:t xml:space="preserve"> их размещением на территории Уральского сельсовета;</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2) принимает меры по недопущению самовольного переоборудования (реконструкции) нестационарного торгового объекта, в том числе влекущего придание ему статуса объекта капитального строительства;</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3) выявляет факты неправомерной установки и эксплуатации нестационарных торговых объектов;</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4) принимает меры по демонтажу самовольно установленных нестационарных торговых объектов;</w:t>
      </w:r>
    </w:p>
    <w:p w:rsidR="00574A23" w:rsidRPr="00197E11"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5) осуществляет сбор, подготовку и направление материалов в суд (в том числе по взысканию задолженности по плате за размещение) и иные органы и организации в связи с нарушением Порядка.</w:t>
      </w:r>
    </w:p>
    <w:p w:rsidR="00574A23" w:rsidRDefault="00574A23" w:rsidP="00574A23">
      <w:pPr>
        <w:rPr>
          <w:rFonts w:ascii="Times New Roman" w:hAnsi="Times New Roman" w:cs="Times New Roman"/>
          <w:color w:val="000000"/>
          <w:sz w:val="28"/>
          <w:szCs w:val="28"/>
        </w:rPr>
      </w:pPr>
      <w:r w:rsidRPr="00197E11">
        <w:rPr>
          <w:rFonts w:ascii="Times New Roman" w:hAnsi="Times New Roman" w:cs="Times New Roman"/>
          <w:color w:val="000000"/>
          <w:sz w:val="28"/>
          <w:szCs w:val="28"/>
        </w:rPr>
        <w:t>3. К мероприятиям по выявлению фактов неправомерной установки и эксплуатации нестационарных торговых объектов, по демонтажу самовольно установленных нестационарных торговых объектов может привлекаться МКУ «Служба содержания и благоустройства» Уральского сельсовета Рыбинского района Красноярского края.</w:t>
      </w:r>
    </w:p>
    <w:p w:rsidR="002F0329" w:rsidRDefault="002F0329" w:rsidP="00574A23">
      <w:pPr>
        <w:rPr>
          <w:rFonts w:ascii="Times New Roman" w:hAnsi="Times New Roman" w:cs="Times New Roman"/>
          <w:color w:val="000000"/>
          <w:sz w:val="28"/>
          <w:szCs w:val="28"/>
        </w:rPr>
      </w:pPr>
    </w:p>
    <w:p w:rsidR="002F0329" w:rsidRPr="00197E11" w:rsidRDefault="002F0329" w:rsidP="002F0329">
      <w:pPr>
        <w:ind w:left="720"/>
        <w:jc w:val="right"/>
        <w:rPr>
          <w:rFonts w:ascii="Times New Roman" w:hAnsi="Times New Roman" w:cs="Times New Roman"/>
          <w:sz w:val="28"/>
          <w:szCs w:val="28"/>
        </w:rPr>
      </w:pPr>
      <w:r w:rsidRPr="00197E11">
        <w:rPr>
          <w:rFonts w:ascii="Times New Roman" w:hAnsi="Times New Roman" w:cs="Times New Roman"/>
          <w:sz w:val="28"/>
          <w:szCs w:val="28"/>
        </w:rPr>
        <w:t xml:space="preserve">Приложение №1 </w:t>
      </w:r>
    </w:p>
    <w:p w:rsidR="002F0329" w:rsidRPr="00197E11" w:rsidRDefault="002F0329" w:rsidP="002F0329">
      <w:pPr>
        <w:ind w:left="720"/>
        <w:jc w:val="right"/>
        <w:rPr>
          <w:rFonts w:ascii="Times New Roman" w:hAnsi="Times New Roman" w:cs="Times New Roman"/>
          <w:sz w:val="28"/>
          <w:szCs w:val="28"/>
        </w:rPr>
      </w:pPr>
      <w:r w:rsidRPr="00197E11">
        <w:rPr>
          <w:rFonts w:ascii="Times New Roman" w:hAnsi="Times New Roman" w:cs="Times New Roman"/>
          <w:sz w:val="28"/>
          <w:szCs w:val="28"/>
        </w:rPr>
        <w:t>к Порядку размещения нестационарных торговых объектов</w:t>
      </w:r>
    </w:p>
    <w:p w:rsidR="002F0329" w:rsidRPr="00197E11" w:rsidRDefault="002F0329" w:rsidP="002F0329">
      <w:pPr>
        <w:ind w:left="720"/>
        <w:jc w:val="right"/>
        <w:rPr>
          <w:rFonts w:ascii="Times New Roman" w:hAnsi="Times New Roman" w:cs="Times New Roman"/>
          <w:sz w:val="28"/>
          <w:szCs w:val="28"/>
        </w:rPr>
      </w:pPr>
      <w:r w:rsidRPr="00197E11">
        <w:rPr>
          <w:rFonts w:ascii="Times New Roman" w:hAnsi="Times New Roman" w:cs="Times New Roman"/>
          <w:sz w:val="28"/>
          <w:szCs w:val="28"/>
        </w:rPr>
        <w:t>на территории Уральского сельсовета,</w:t>
      </w:r>
    </w:p>
    <w:p w:rsidR="002F0329" w:rsidRPr="002F0329" w:rsidRDefault="002F0329" w:rsidP="002F0329">
      <w:pPr>
        <w:jc w:val="center"/>
        <w:rPr>
          <w:rFonts w:ascii="Times New Roman" w:hAnsi="Times New Roman" w:cs="Times New Roman"/>
          <w:bCs/>
          <w:color w:val="000000"/>
          <w:sz w:val="28"/>
          <w:szCs w:val="28"/>
        </w:rPr>
      </w:pPr>
      <w:r>
        <w:rPr>
          <w:rStyle w:val="a7"/>
          <w:rFonts w:ascii="Times New Roman" w:hAnsi="Times New Roman" w:cs="Times New Roman"/>
          <w:b w:val="0"/>
          <w:color w:val="000000"/>
          <w:sz w:val="28"/>
          <w:szCs w:val="28"/>
        </w:rPr>
        <w:t xml:space="preserve">                                                                   </w:t>
      </w:r>
      <w:proofErr w:type="spellStart"/>
      <w:r w:rsidRPr="00197E11">
        <w:rPr>
          <w:rStyle w:val="a7"/>
          <w:rFonts w:ascii="Times New Roman" w:hAnsi="Times New Roman" w:cs="Times New Roman"/>
          <w:b w:val="0"/>
          <w:color w:val="000000"/>
          <w:sz w:val="28"/>
          <w:szCs w:val="28"/>
        </w:rPr>
        <w:t>От__________</w:t>
      </w:r>
      <w:proofErr w:type="spellEnd"/>
      <w:r w:rsidRPr="00197E11">
        <w:rPr>
          <w:rStyle w:val="a7"/>
          <w:rFonts w:ascii="Times New Roman" w:hAnsi="Times New Roman" w:cs="Times New Roman"/>
          <w:b w:val="0"/>
          <w:color w:val="000000"/>
          <w:sz w:val="28"/>
          <w:szCs w:val="28"/>
        </w:rPr>
        <w:t>.  №</w:t>
      </w:r>
      <w:r>
        <w:rPr>
          <w:rFonts w:ascii="Times New Roman" w:hAnsi="Times New Roman" w:cs="Times New Roman"/>
          <w:color w:val="000000"/>
          <w:sz w:val="28"/>
          <w:szCs w:val="28"/>
        </w:rPr>
        <w:t xml:space="preserve">                               </w:t>
      </w:r>
    </w:p>
    <w:p w:rsidR="000707EF" w:rsidRPr="000956C5" w:rsidRDefault="000707EF" w:rsidP="000707EF">
      <w:pPr>
        <w:shd w:val="clear" w:color="auto" w:fill="FFFFFF"/>
        <w:rPr>
          <w:rFonts w:ascii="yandex-sans" w:eastAsia="Times New Roman" w:hAnsi="yandex-sans" w:cs="Times New Roman"/>
          <w:b/>
          <w:color w:val="000000"/>
          <w:sz w:val="32"/>
          <w:szCs w:val="32"/>
        </w:rPr>
      </w:pPr>
      <w:r>
        <w:rPr>
          <w:rFonts w:ascii="yandex-sans" w:eastAsia="Times New Roman" w:hAnsi="yandex-sans" w:cs="Times New Roman"/>
          <w:b/>
          <w:color w:val="000000"/>
          <w:sz w:val="32"/>
          <w:szCs w:val="32"/>
        </w:rPr>
        <w:t xml:space="preserve">                                            </w:t>
      </w:r>
      <w:r w:rsidRPr="000956C5">
        <w:rPr>
          <w:rFonts w:ascii="yandex-sans" w:eastAsia="Times New Roman" w:hAnsi="yandex-sans" w:cs="Times New Roman"/>
          <w:b/>
          <w:color w:val="000000"/>
          <w:sz w:val="32"/>
          <w:szCs w:val="32"/>
        </w:rPr>
        <w:t>ЗАЯВЛЕНИЕ</w:t>
      </w:r>
    </w:p>
    <w:p w:rsidR="000707EF" w:rsidRPr="000956C5" w:rsidRDefault="000707EF" w:rsidP="000707EF">
      <w:pPr>
        <w:shd w:val="clear" w:color="auto" w:fill="FFFFFF"/>
        <w:rPr>
          <w:rFonts w:ascii="yandex-sans" w:eastAsia="Times New Roman" w:hAnsi="yandex-sans" w:cs="Times New Roman"/>
          <w:b/>
          <w:color w:val="000000"/>
          <w:sz w:val="32"/>
          <w:szCs w:val="32"/>
        </w:rPr>
      </w:pPr>
      <w:r w:rsidRPr="000956C5">
        <w:rPr>
          <w:rFonts w:ascii="yandex-sans" w:eastAsia="Times New Roman" w:hAnsi="yandex-sans" w:cs="Times New Roman"/>
          <w:b/>
          <w:color w:val="000000"/>
          <w:sz w:val="32"/>
          <w:szCs w:val="32"/>
        </w:rPr>
        <w:t>о предоставлении права на размещение нестационарного торгового объекта</w:t>
      </w:r>
    </w:p>
    <w:p w:rsidR="000707EF" w:rsidRPr="000956C5" w:rsidRDefault="000707EF" w:rsidP="000707EF">
      <w:pPr>
        <w:shd w:val="clear" w:color="auto" w:fill="FFFFFF"/>
        <w:rPr>
          <w:rFonts w:ascii="yandex-sans" w:eastAsia="Times New Roman" w:hAnsi="yandex-sans" w:cs="Times New Roman"/>
          <w:color w:val="000000"/>
        </w:rPr>
      </w:pPr>
    </w:p>
    <w:p w:rsidR="000707EF" w:rsidRPr="000956C5"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 xml:space="preserve">Главе администрации </w:t>
      </w:r>
      <w:r>
        <w:rPr>
          <w:rFonts w:ascii="yandex-sans" w:eastAsia="Times New Roman" w:hAnsi="yandex-sans" w:cs="Times New Roman"/>
          <w:color w:val="000000"/>
        </w:rPr>
        <w:t>Уральского</w:t>
      </w:r>
    </w:p>
    <w:p w:rsidR="000707EF" w:rsidRPr="000956C5"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сельс</w:t>
      </w:r>
      <w:r>
        <w:rPr>
          <w:rFonts w:ascii="yandex-sans" w:eastAsia="Times New Roman" w:hAnsi="yandex-sans" w:cs="Times New Roman"/>
          <w:color w:val="000000"/>
        </w:rPr>
        <w:t>овета</w:t>
      </w:r>
      <w:r w:rsidRPr="000956C5">
        <w:rPr>
          <w:rFonts w:ascii="yandex-sans" w:eastAsia="Times New Roman" w:hAnsi="yandex-sans" w:cs="Times New Roman"/>
          <w:color w:val="000000"/>
        </w:rPr>
        <w:t xml:space="preserve"> </w:t>
      </w:r>
      <w:r>
        <w:rPr>
          <w:rFonts w:ascii="yandex-sans" w:eastAsia="Times New Roman" w:hAnsi="yandex-sans" w:cs="Times New Roman"/>
          <w:color w:val="000000"/>
        </w:rPr>
        <w:t>Рыбинского</w:t>
      </w:r>
      <w:r w:rsidRPr="000956C5">
        <w:rPr>
          <w:rFonts w:ascii="yandex-sans" w:eastAsia="Times New Roman" w:hAnsi="yandex-sans" w:cs="Times New Roman"/>
          <w:color w:val="000000"/>
        </w:rPr>
        <w:t xml:space="preserve"> района</w:t>
      </w:r>
    </w:p>
    <w:p w:rsidR="000707EF" w:rsidRPr="000956C5"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Заявитель</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Юридический (домашний) адрес</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Ф.И.О. руководителя предприятия</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ИНН заявителя</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контактный телефон</w:t>
      </w: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ОГРН (номер, дата, кем выдано)</w:t>
      </w:r>
    </w:p>
    <w:p w:rsidR="000707EF" w:rsidRPr="000956C5" w:rsidRDefault="000707EF" w:rsidP="000707EF">
      <w:pPr>
        <w:shd w:val="clear" w:color="auto" w:fill="FFFFFF"/>
        <w:rPr>
          <w:rFonts w:ascii="yandex-sans" w:eastAsia="Times New Roman" w:hAnsi="yandex-sans" w:cs="Times New Roman"/>
          <w:color w:val="000000"/>
        </w:rPr>
      </w:pPr>
      <w:r>
        <w:rPr>
          <w:rFonts w:ascii="yandex-sans" w:eastAsia="Times New Roman" w:hAnsi="yandex-sans" w:cs="Times New Roman"/>
          <w:color w:val="000000"/>
        </w:rPr>
        <w:t xml:space="preserve">                                                                                                    ___________________________</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Прошу Вас рассмотреть на заседании Конкурсной комиссии по размещению нестационарных</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торговых</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объектов</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на</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территории</w:t>
      </w:r>
      <w:r>
        <w:rPr>
          <w:rFonts w:ascii="yandex-sans" w:eastAsia="Times New Roman" w:hAnsi="yandex-sans" w:cs="Times New Roman"/>
          <w:color w:val="000000"/>
        </w:rPr>
        <w:t xml:space="preserve"> Уральского сельсовета, Рыбинского</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hint="eastAsia"/>
          <w:color w:val="000000"/>
        </w:rPr>
        <w:t>Р</w:t>
      </w:r>
      <w:r w:rsidRPr="000956C5">
        <w:rPr>
          <w:rFonts w:ascii="yandex-sans" w:eastAsia="Times New Roman" w:hAnsi="yandex-sans" w:cs="Times New Roman"/>
          <w:color w:val="000000"/>
        </w:rPr>
        <w:t>айона</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возможность размещения ______________________________________________________</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(наименование нестационарного торгового объекта)</w:t>
      </w:r>
    </w:p>
    <w:p w:rsidR="000707EF"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для реализации</w:t>
      </w:r>
      <w:r>
        <w:rPr>
          <w:rFonts w:ascii="yandex-sans" w:eastAsia="Times New Roman" w:hAnsi="yandex-sans" w:cs="Times New Roman"/>
          <w:color w:val="000000"/>
        </w:rPr>
        <w:t xml:space="preserve"> _________________________________________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расположенного</w:t>
      </w:r>
      <w:r>
        <w:rPr>
          <w:rFonts w:ascii="yandex-sans" w:eastAsia="Times New Roman" w:hAnsi="yandex-sans" w:cs="Times New Roman"/>
          <w:color w:val="000000"/>
        </w:rPr>
        <w:t xml:space="preserve"> ________________________________________</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 xml:space="preserve">(точный адрес с привязкой </w:t>
      </w:r>
      <w:proofErr w:type="gramStart"/>
      <w:r w:rsidRPr="000956C5">
        <w:rPr>
          <w:rFonts w:ascii="yandex-sans" w:eastAsia="Times New Roman" w:hAnsi="yandex-sans" w:cs="Times New Roman"/>
          <w:color w:val="000000"/>
        </w:rPr>
        <w:t>к</w:t>
      </w:r>
      <w:proofErr w:type="gramEnd"/>
      <w:r w:rsidRPr="000956C5">
        <w:rPr>
          <w:rFonts w:ascii="yandex-sans" w:eastAsia="Times New Roman" w:hAnsi="yandex-sans" w:cs="Times New Roman"/>
          <w:color w:val="000000"/>
        </w:rPr>
        <w:t xml:space="preserve"> № дома, строения)</w:t>
      </w:r>
    </w:p>
    <w:p w:rsidR="000707EF"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1</w:t>
      </w:r>
      <w:r>
        <w:rPr>
          <w:rFonts w:ascii="yandex-sans" w:eastAsia="Times New Roman" w:hAnsi="yandex-sans" w:cs="Times New Roman"/>
          <w:color w:val="000000"/>
        </w:rPr>
        <w:t>. _________________________________________________________________________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2</w:t>
      </w:r>
      <w:r>
        <w:rPr>
          <w:rFonts w:ascii="yandex-sans" w:eastAsia="Times New Roman" w:hAnsi="yandex-sans" w:cs="Times New Roman"/>
          <w:color w:val="000000"/>
        </w:rPr>
        <w:t>._________________________________________________________________________</w:t>
      </w:r>
    </w:p>
    <w:p w:rsidR="000707EF" w:rsidRPr="000956C5" w:rsidRDefault="000707EF" w:rsidP="000707EF">
      <w:pPr>
        <w:shd w:val="clear" w:color="auto" w:fill="FFFFFF"/>
        <w:rPr>
          <w:rFonts w:ascii="yandex-sans" w:eastAsia="Times New Roman" w:hAnsi="yandex-sans" w:cs="Times New Roman"/>
          <w:color w:val="000000"/>
        </w:rPr>
      </w:pP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 xml:space="preserve">С положением о порядке размещения нестационарных торговых объектов </w:t>
      </w:r>
      <w:proofErr w:type="gramStart"/>
      <w:r w:rsidRPr="000956C5">
        <w:rPr>
          <w:rFonts w:ascii="yandex-sans" w:eastAsia="Times New Roman" w:hAnsi="yandex-sans" w:cs="Times New Roman"/>
          <w:color w:val="000000"/>
        </w:rPr>
        <w:t>ознакомлен</w:t>
      </w:r>
      <w:proofErr w:type="gramEnd"/>
      <w:r w:rsidRPr="000956C5">
        <w:rPr>
          <w:rFonts w:ascii="yandex-sans" w:eastAsia="Times New Roman" w:hAnsi="yandex-sans" w:cs="Times New Roman"/>
          <w:color w:val="000000"/>
        </w:rPr>
        <w:t xml:space="preserve"> (на).</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Настоящим заявлением подтверждаем, что в отношении нашего предприятия не проводится</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процедура ликвидации и банкротства, деятельность не приостановлена.</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 xml:space="preserve">К заявлению прилагаю пакет (запечатанный конверт) с документами, оформленными </w:t>
      </w:r>
      <w:proofErr w:type="gramStart"/>
      <w:r w:rsidRPr="000956C5">
        <w:rPr>
          <w:rFonts w:ascii="yandex-sans" w:eastAsia="Times New Roman" w:hAnsi="yandex-sans" w:cs="Times New Roman"/>
          <w:color w:val="000000"/>
        </w:rPr>
        <w:t>в</w:t>
      </w:r>
      <w:proofErr w:type="gramEnd"/>
    </w:p>
    <w:p w:rsidR="000707EF" w:rsidRPr="000956C5" w:rsidRDefault="000707EF" w:rsidP="000707EF">
      <w:pPr>
        <w:shd w:val="clear" w:color="auto" w:fill="FFFFFF"/>
        <w:rPr>
          <w:rFonts w:ascii="yandex-sans" w:eastAsia="Times New Roman" w:hAnsi="yandex-sans" w:cs="Times New Roman"/>
          <w:color w:val="000000"/>
        </w:rPr>
      </w:pPr>
      <w:proofErr w:type="gramStart"/>
      <w:r w:rsidRPr="000956C5">
        <w:rPr>
          <w:rFonts w:ascii="yandex-sans" w:eastAsia="Times New Roman" w:hAnsi="yandex-sans" w:cs="Times New Roman"/>
          <w:color w:val="000000"/>
        </w:rPr>
        <w:t>соответствии</w:t>
      </w:r>
      <w:proofErr w:type="gramEnd"/>
      <w:r w:rsidRPr="000956C5">
        <w:rPr>
          <w:rFonts w:ascii="yandex-sans" w:eastAsia="Times New Roman" w:hAnsi="yandex-sans" w:cs="Times New Roman"/>
          <w:color w:val="000000"/>
        </w:rPr>
        <w:t xml:space="preserve"> с требованиями Положения размещения и функционирования нестационарных</w:t>
      </w:r>
      <w:r>
        <w:rPr>
          <w:rFonts w:ascii="yandex-sans" w:eastAsia="Times New Roman" w:hAnsi="yandex-sans" w:cs="Times New Roman"/>
          <w:color w:val="000000"/>
        </w:rPr>
        <w:t xml:space="preserve"> </w:t>
      </w:r>
      <w:r w:rsidRPr="000956C5">
        <w:rPr>
          <w:rFonts w:ascii="yandex-sans" w:eastAsia="Times New Roman" w:hAnsi="yandex-sans" w:cs="Times New Roman"/>
          <w:color w:val="000000"/>
        </w:rPr>
        <w:t>торговых объектов.</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М.П.</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w:t>
      </w:r>
      <w:r>
        <w:rPr>
          <w:rFonts w:ascii="yandex-sans" w:eastAsia="Times New Roman" w:hAnsi="yandex-sans" w:cs="Times New Roman"/>
          <w:color w:val="000000"/>
        </w:rPr>
        <w:t>___</w:t>
      </w:r>
      <w:r w:rsidRPr="000956C5">
        <w:rPr>
          <w:rFonts w:ascii="yandex-sans" w:eastAsia="Times New Roman" w:hAnsi="yandex-sans" w:cs="Times New Roman"/>
          <w:color w:val="000000"/>
        </w:rPr>
        <w:t>»</w:t>
      </w:r>
      <w:r>
        <w:rPr>
          <w:rFonts w:ascii="yandex-sans" w:eastAsia="Times New Roman" w:hAnsi="yandex-sans" w:cs="Times New Roman"/>
          <w:color w:val="000000"/>
        </w:rPr>
        <w:t xml:space="preserve"> __________</w:t>
      </w:r>
      <w:r w:rsidRPr="000956C5">
        <w:rPr>
          <w:rFonts w:ascii="yandex-sans" w:eastAsia="Times New Roman" w:hAnsi="yandex-sans" w:cs="Times New Roman"/>
          <w:color w:val="000000"/>
        </w:rPr>
        <w:t>20</w:t>
      </w:r>
      <w:r>
        <w:rPr>
          <w:rFonts w:ascii="yandex-sans" w:eastAsia="Times New Roman" w:hAnsi="yandex-sans" w:cs="Times New Roman"/>
          <w:color w:val="000000"/>
        </w:rPr>
        <w:t>___</w:t>
      </w:r>
      <w:r w:rsidRPr="000956C5">
        <w:rPr>
          <w:rFonts w:ascii="yandex-sans" w:eastAsia="Times New Roman" w:hAnsi="yandex-sans" w:cs="Times New Roman"/>
          <w:color w:val="000000"/>
        </w:rPr>
        <w:t>г.</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(дата подачи заявления) Ф.И.О., подпись предпринимателя или руководителя предприятия)</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w:t>
      </w:r>
      <w:r>
        <w:rPr>
          <w:rFonts w:ascii="yandex-sans" w:eastAsia="Times New Roman" w:hAnsi="yandex-sans" w:cs="Times New Roman"/>
          <w:color w:val="000000"/>
        </w:rPr>
        <w:t>_____</w:t>
      </w:r>
      <w:r w:rsidRPr="000956C5">
        <w:rPr>
          <w:rFonts w:ascii="yandex-sans" w:eastAsia="Times New Roman" w:hAnsi="yandex-sans" w:cs="Times New Roman"/>
          <w:color w:val="000000"/>
        </w:rPr>
        <w:t>»</w:t>
      </w:r>
      <w:r>
        <w:rPr>
          <w:rFonts w:ascii="yandex-sans" w:eastAsia="Times New Roman" w:hAnsi="yandex-sans" w:cs="Times New Roman"/>
          <w:color w:val="000000"/>
        </w:rPr>
        <w:t>_________</w:t>
      </w:r>
      <w:r w:rsidRPr="000956C5">
        <w:rPr>
          <w:rFonts w:ascii="yandex-sans" w:eastAsia="Times New Roman" w:hAnsi="yandex-sans" w:cs="Times New Roman"/>
          <w:color w:val="000000"/>
        </w:rPr>
        <w:t>20</w:t>
      </w:r>
      <w:r>
        <w:rPr>
          <w:rFonts w:ascii="yandex-sans" w:eastAsia="Times New Roman" w:hAnsi="yandex-sans" w:cs="Times New Roman"/>
          <w:color w:val="000000"/>
        </w:rPr>
        <w:t>___</w:t>
      </w:r>
      <w:r w:rsidRPr="000956C5">
        <w:rPr>
          <w:rFonts w:ascii="yandex-sans" w:eastAsia="Times New Roman" w:hAnsi="yandex-sans" w:cs="Times New Roman"/>
          <w:color w:val="000000"/>
        </w:rPr>
        <w:t>г.</w:t>
      </w:r>
    </w:p>
    <w:p w:rsidR="000707EF" w:rsidRPr="000956C5"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(дата принятия заявления) (Ф.И.О., подпись принявшего заявление)</w:t>
      </w:r>
    </w:p>
    <w:p w:rsidR="000707EF" w:rsidRPr="00685F83" w:rsidRDefault="000707EF" w:rsidP="000707EF">
      <w:pPr>
        <w:shd w:val="clear" w:color="auto" w:fill="FFFFFF"/>
        <w:rPr>
          <w:rFonts w:ascii="yandex-sans" w:eastAsia="Times New Roman" w:hAnsi="yandex-sans" w:cs="Times New Roman"/>
          <w:color w:val="000000"/>
        </w:rPr>
      </w:pPr>
      <w:r w:rsidRPr="000956C5">
        <w:rPr>
          <w:rFonts w:ascii="yandex-sans" w:eastAsia="Times New Roman" w:hAnsi="yandex-sans" w:cs="Times New Roman"/>
          <w:color w:val="000000"/>
        </w:rPr>
        <w:t>№ регистрации</w:t>
      </w:r>
    </w:p>
    <w:p w:rsidR="000A7C16" w:rsidRPr="00197E11" w:rsidRDefault="000A7C16">
      <w:pPr>
        <w:rPr>
          <w:rFonts w:ascii="Times New Roman" w:hAnsi="Times New Roman" w:cs="Times New Roman"/>
          <w:sz w:val="28"/>
          <w:szCs w:val="28"/>
        </w:rPr>
      </w:pP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Приложение №</w:t>
      </w:r>
      <w:r w:rsidR="00A8156D">
        <w:rPr>
          <w:rFonts w:ascii="Times New Roman" w:hAnsi="Times New Roman" w:cs="Times New Roman"/>
          <w:sz w:val="28"/>
          <w:szCs w:val="28"/>
        </w:rPr>
        <w:t>2</w:t>
      </w:r>
      <w:r w:rsidRPr="00197E11">
        <w:rPr>
          <w:rFonts w:ascii="Times New Roman" w:hAnsi="Times New Roman" w:cs="Times New Roman"/>
          <w:sz w:val="28"/>
          <w:szCs w:val="28"/>
        </w:rPr>
        <w:t xml:space="preserve"> </w:t>
      </w: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к Порядку размещения нестационарных торговых объектов</w:t>
      </w: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на территории Уральского сельсовета,</w:t>
      </w:r>
    </w:p>
    <w:p w:rsidR="009941B0" w:rsidRDefault="009941B0" w:rsidP="008E27E2">
      <w:pPr>
        <w:jc w:val="right"/>
        <w:rPr>
          <w:rStyle w:val="a7"/>
          <w:rFonts w:ascii="Times New Roman" w:hAnsi="Times New Roman" w:cs="Times New Roman"/>
          <w:b w:val="0"/>
          <w:color w:val="000000"/>
          <w:sz w:val="28"/>
          <w:szCs w:val="28"/>
        </w:rPr>
      </w:pPr>
      <w:proofErr w:type="spellStart"/>
      <w:r w:rsidRPr="00197E11">
        <w:rPr>
          <w:rStyle w:val="a7"/>
          <w:rFonts w:ascii="Times New Roman" w:hAnsi="Times New Roman" w:cs="Times New Roman"/>
          <w:b w:val="0"/>
          <w:color w:val="000000"/>
          <w:sz w:val="28"/>
          <w:szCs w:val="28"/>
        </w:rPr>
        <w:t>От__________</w:t>
      </w:r>
      <w:proofErr w:type="spellEnd"/>
      <w:r w:rsidRPr="00197E11">
        <w:rPr>
          <w:rStyle w:val="a7"/>
          <w:rFonts w:ascii="Times New Roman" w:hAnsi="Times New Roman" w:cs="Times New Roman"/>
          <w:b w:val="0"/>
          <w:color w:val="000000"/>
          <w:sz w:val="28"/>
          <w:szCs w:val="28"/>
        </w:rPr>
        <w:t>.  №</w:t>
      </w:r>
      <w:bookmarkStart w:id="66" w:name="sub_1101"/>
    </w:p>
    <w:p w:rsidR="008E27E2" w:rsidRPr="008E27E2" w:rsidRDefault="008E27E2" w:rsidP="008E27E2">
      <w:pPr>
        <w:jc w:val="right"/>
        <w:rPr>
          <w:rStyle w:val="a7"/>
          <w:rFonts w:ascii="Times New Roman" w:hAnsi="Times New Roman" w:cs="Times New Roman"/>
          <w:b w:val="0"/>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 xml:space="preserve">ДОГОВОР N </w:t>
      </w:r>
    </w:p>
    <w:p w:rsidR="009941B0" w:rsidRPr="00197E11" w:rsidRDefault="009941B0" w:rsidP="009941B0">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НА РАЗМЕЩЕНИЕ НЕСТАЦИОНАРНОГО ТОРГОВОГО ОБЪЕКТА</w:t>
      </w:r>
    </w:p>
    <w:p w:rsidR="009941B0" w:rsidRPr="00197E11" w:rsidRDefault="009941B0" w:rsidP="009941B0">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 xml:space="preserve">НА ТЕРРИТОРИИ </w:t>
      </w:r>
      <w:r w:rsidR="00EA5A14" w:rsidRPr="00197E11">
        <w:rPr>
          <w:rStyle w:val="a7"/>
          <w:rFonts w:ascii="Times New Roman" w:eastAsiaTheme="majorEastAsia" w:hAnsi="Times New Roman" w:cs="Times New Roman"/>
          <w:color w:val="000000"/>
          <w:sz w:val="28"/>
          <w:szCs w:val="28"/>
        </w:rPr>
        <w:t>УРАЛЬСКОГО</w:t>
      </w:r>
      <w:r w:rsidRPr="00197E11">
        <w:rPr>
          <w:rStyle w:val="a7"/>
          <w:rFonts w:ascii="Times New Roman" w:eastAsiaTheme="majorEastAsia" w:hAnsi="Times New Roman" w:cs="Times New Roman"/>
          <w:color w:val="000000"/>
          <w:sz w:val="28"/>
          <w:szCs w:val="28"/>
        </w:rPr>
        <w:t xml:space="preserve"> СЕЛЬСОВЕТА</w:t>
      </w:r>
    </w:p>
    <w:p w:rsidR="009941B0" w:rsidRPr="00197E11" w:rsidRDefault="009941B0" w:rsidP="009941B0">
      <w:pPr>
        <w:rPr>
          <w:rFonts w:ascii="Times New Roman" w:hAnsi="Times New Roman" w:cs="Times New Roman"/>
          <w:color w:val="000000"/>
          <w:sz w:val="28"/>
          <w:szCs w:val="28"/>
        </w:rPr>
      </w:pPr>
    </w:p>
    <w:p w:rsidR="009941B0" w:rsidRPr="00197E11" w:rsidRDefault="008E27E2" w:rsidP="009941B0">
      <w:pPr>
        <w:pStyle w:val="af0"/>
        <w:ind w:firstLine="708"/>
        <w:rPr>
          <w:rFonts w:ascii="Times New Roman" w:hAnsi="Times New Roman" w:cs="Times New Roman"/>
          <w:color w:val="000000"/>
          <w:sz w:val="28"/>
          <w:szCs w:val="28"/>
        </w:rPr>
      </w:pPr>
      <w:r>
        <w:rPr>
          <w:rFonts w:ascii="Times New Roman" w:hAnsi="Times New Roman" w:cs="Times New Roman"/>
          <w:color w:val="000000"/>
          <w:sz w:val="28"/>
          <w:szCs w:val="28"/>
        </w:rPr>
        <w:t>п</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рал</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9941B0" w:rsidRPr="00197E11">
        <w:rPr>
          <w:rFonts w:ascii="Times New Roman" w:hAnsi="Times New Roman" w:cs="Times New Roman"/>
          <w:color w:val="000000"/>
          <w:sz w:val="28"/>
          <w:szCs w:val="28"/>
        </w:rPr>
        <w:t>"___"_____________20___</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ind w:firstLine="708"/>
        <w:jc w:val="both"/>
        <w:rPr>
          <w:rFonts w:ascii="Times New Roman" w:hAnsi="Times New Roman" w:cs="Times New Roman"/>
          <w:color w:val="FF0000"/>
          <w:sz w:val="28"/>
          <w:szCs w:val="28"/>
        </w:rPr>
      </w:pPr>
      <w:r w:rsidRPr="00197E11">
        <w:rPr>
          <w:rFonts w:ascii="Times New Roman" w:hAnsi="Times New Roman" w:cs="Times New Roman"/>
          <w:color w:val="000000"/>
          <w:sz w:val="28"/>
          <w:szCs w:val="28"/>
        </w:rPr>
        <w:t>Администрация Уральского сельсовета Рыбинского района, именуемая в дальнейшем Администрация, в лице Главы Уральского сельсовета Хабарова Галина Викторовна действующей на основании Устава, с одной стороны, в дальнейшем именуемая Администрация и _____________________________________________________________________________________, именуемы</w:t>
      </w:r>
      <w:proofErr w:type="gramStart"/>
      <w:r w:rsidRPr="00197E11">
        <w:rPr>
          <w:rFonts w:ascii="Times New Roman" w:hAnsi="Times New Roman" w:cs="Times New Roman"/>
          <w:color w:val="000000"/>
          <w:sz w:val="28"/>
          <w:szCs w:val="28"/>
        </w:rPr>
        <w:t>й(</w:t>
      </w:r>
      <w:proofErr w:type="spellStart"/>
      <w:proofErr w:type="gramEnd"/>
      <w:r w:rsidRPr="00197E11">
        <w:rPr>
          <w:rFonts w:ascii="Times New Roman" w:hAnsi="Times New Roman" w:cs="Times New Roman"/>
          <w:color w:val="000000"/>
          <w:sz w:val="28"/>
          <w:szCs w:val="28"/>
        </w:rPr>
        <w:t>ая</w:t>
      </w:r>
      <w:proofErr w:type="spellEnd"/>
      <w:r w:rsidRPr="00197E11">
        <w:rPr>
          <w:rFonts w:ascii="Times New Roman" w:hAnsi="Times New Roman" w:cs="Times New Roman"/>
          <w:color w:val="000000"/>
          <w:sz w:val="28"/>
          <w:szCs w:val="28"/>
        </w:rPr>
        <w:t>) в дальнейшем Владелец,</w:t>
      </w:r>
      <w:r w:rsidRPr="00197E11">
        <w:rPr>
          <w:rFonts w:ascii="Times New Roman" w:hAnsi="Times New Roman" w:cs="Times New Roman"/>
          <w:color w:val="FF0000"/>
          <w:sz w:val="28"/>
          <w:szCs w:val="28"/>
        </w:rPr>
        <w:t xml:space="preserve"> </w:t>
      </w:r>
      <w:r w:rsidRPr="00197E11">
        <w:rPr>
          <w:rFonts w:ascii="Times New Roman" w:hAnsi="Times New Roman" w:cs="Times New Roman"/>
          <w:color w:val="000000"/>
          <w:sz w:val="28"/>
          <w:szCs w:val="28"/>
        </w:rPr>
        <w:t>с</w:t>
      </w:r>
      <w:r w:rsidRPr="00197E11">
        <w:rPr>
          <w:rFonts w:ascii="Times New Roman" w:hAnsi="Times New Roman" w:cs="Times New Roman"/>
          <w:color w:val="FF0000"/>
          <w:sz w:val="28"/>
          <w:szCs w:val="28"/>
        </w:rPr>
        <w:t xml:space="preserve"> </w:t>
      </w:r>
      <w:r w:rsidRPr="00197E11">
        <w:rPr>
          <w:rFonts w:ascii="Times New Roman" w:hAnsi="Times New Roman" w:cs="Times New Roman"/>
          <w:color w:val="000000"/>
          <w:sz w:val="28"/>
          <w:szCs w:val="28"/>
        </w:rPr>
        <w:t>другой стороны, вместе именуемые Стороны, в соответствии с действующим законодательством Российской Федерации и правовыми актами Уральского сельсовета заключили настоящий договор о нижеследующем:</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 xml:space="preserve"> </w:t>
      </w:r>
    </w:p>
    <w:p w:rsidR="009941B0" w:rsidRPr="00197E11" w:rsidRDefault="009941B0" w:rsidP="009941B0">
      <w:pPr>
        <w:pStyle w:val="af0"/>
        <w:jc w:val="center"/>
        <w:rPr>
          <w:rFonts w:ascii="Times New Roman" w:hAnsi="Times New Roman" w:cs="Times New Roman"/>
          <w:color w:val="000000"/>
          <w:sz w:val="28"/>
          <w:szCs w:val="28"/>
        </w:rPr>
      </w:pPr>
      <w:bookmarkStart w:id="67" w:name="sub_1415"/>
      <w:r w:rsidRPr="00197E11">
        <w:rPr>
          <w:rStyle w:val="a7"/>
          <w:rFonts w:ascii="Times New Roman" w:eastAsiaTheme="majorEastAsia" w:hAnsi="Times New Roman" w:cs="Times New Roman"/>
          <w:color w:val="000000"/>
          <w:sz w:val="28"/>
          <w:szCs w:val="28"/>
        </w:rPr>
        <w:t>I. Предмет договора</w:t>
      </w:r>
    </w:p>
    <w:bookmarkEnd w:id="67"/>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1.1. Администрация предоставляет Владельцу право на</w:t>
      </w:r>
      <w:bookmarkStart w:id="68" w:name="sub_1411"/>
      <w:r w:rsidRPr="00197E11">
        <w:rPr>
          <w:rFonts w:ascii="Times New Roman" w:hAnsi="Times New Roman" w:cs="Times New Roman"/>
          <w:color w:val="000000"/>
          <w:sz w:val="28"/>
          <w:szCs w:val="28"/>
        </w:rPr>
        <w:t xml:space="preserve"> размещение нестационарного торгового объекта (далее</w:t>
      </w:r>
      <w:bookmarkEnd w:id="68"/>
      <w:r w:rsidRPr="00197E11">
        <w:rPr>
          <w:rFonts w:ascii="Times New Roman" w:hAnsi="Times New Roman" w:cs="Times New Roman"/>
          <w:color w:val="000000"/>
          <w:sz w:val="28"/>
          <w:szCs w:val="28"/>
        </w:rPr>
        <w:t xml:space="preserve"> - Объект): вид</w:t>
      </w:r>
      <w:proofErr w:type="gramStart"/>
      <w:r w:rsidRPr="00197E11">
        <w:rPr>
          <w:rFonts w:ascii="Times New Roman" w:hAnsi="Times New Roman" w:cs="Times New Roman"/>
          <w:color w:val="000000"/>
          <w:sz w:val="28"/>
          <w:szCs w:val="28"/>
        </w:rPr>
        <w:t xml:space="preserve"> - _____________; </w:t>
      </w:r>
      <w:proofErr w:type="gramEnd"/>
      <w:r w:rsidRPr="00197E11">
        <w:rPr>
          <w:rFonts w:ascii="Times New Roman" w:hAnsi="Times New Roman" w:cs="Times New Roman"/>
          <w:color w:val="000000"/>
          <w:sz w:val="28"/>
          <w:szCs w:val="28"/>
        </w:rPr>
        <w:t>адресные ориентиры: Красноярский край, Рыбинский район, Уральский сельсовет</w:t>
      </w:r>
      <w:proofErr w:type="gramStart"/>
      <w:r w:rsidRPr="00197E11">
        <w:rPr>
          <w:rFonts w:ascii="Times New Roman" w:hAnsi="Times New Roman" w:cs="Times New Roman"/>
          <w:color w:val="000000"/>
          <w:sz w:val="28"/>
          <w:szCs w:val="28"/>
        </w:rPr>
        <w:t xml:space="preserve">, _____________________________________________________________________________________; </w:t>
      </w:r>
      <w:proofErr w:type="gramEnd"/>
      <w:r w:rsidRPr="00197E11">
        <w:rPr>
          <w:rFonts w:ascii="Times New Roman" w:hAnsi="Times New Roman" w:cs="Times New Roman"/>
          <w:color w:val="000000"/>
          <w:sz w:val="28"/>
          <w:szCs w:val="28"/>
        </w:rPr>
        <w:t>специализация: _____________________________________________________________________.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Место размещения Объекта предусмотрено в </w:t>
      </w:r>
      <w:hyperlink r:id="rId11" w:history="1">
        <w:r w:rsidRPr="00197E11">
          <w:rPr>
            <w:rStyle w:val="a8"/>
            <w:rFonts w:ascii="Times New Roman" w:hAnsi="Times New Roman" w:cs="Times New Roman"/>
            <w:color w:val="000000"/>
            <w:sz w:val="28"/>
            <w:szCs w:val="28"/>
          </w:rPr>
          <w:t>схеме</w:t>
        </w:r>
      </w:hyperlink>
      <w:r w:rsidRPr="00197E11">
        <w:rPr>
          <w:rFonts w:ascii="Times New Roman" w:hAnsi="Times New Roman" w:cs="Times New Roman"/>
          <w:color w:val="000000"/>
          <w:sz w:val="28"/>
          <w:szCs w:val="28"/>
        </w:rPr>
        <w:t xml:space="preserve"> размещения нестационарных торговых объектов на территории Уральского сельсовета, утвержденной </w:t>
      </w:r>
      <w:hyperlink r:id="rId12" w:history="1">
        <w:r w:rsidRPr="00197E11">
          <w:rPr>
            <w:rStyle w:val="a8"/>
            <w:rFonts w:ascii="Times New Roman" w:hAnsi="Times New Roman" w:cs="Times New Roman"/>
            <w:color w:val="000000"/>
            <w:sz w:val="28"/>
            <w:szCs w:val="28"/>
          </w:rPr>
          <w:t>постановлением</w:t>
        </w:r>
      </w:hyperlink>
      <w:r w:rsidRPr="00197E11">
        <w:rPr>
          <w:rFonts w:ascii="Times New Roman" w:hAnsi="Times New Roman" w:cs="Times New Roman"/>
          <w:color w:val="000000"/>
          <w:sz w:val="28"/>
          <w:szCs w:val="28"/>
        </w:rPr>
        <w:t xml:space="preserve"> Администрации Уральского сельсовета "Об утверждении схемы размещения нестационарных торговых объектов на территории Уральского сельсовета" (Приложение№1) (далее - Схема), под учетным номером 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1.2. Владелец вносит плату за размещение Объекта в порядке, установленном </w:t>
      </w:r>
      <w:hyperlink w:anchor="sub_1247" w:history="1">
        <w:r w:rsidRPr="00197E11">
          <w:rPr>
            <w:rStyle w:val="a8"/>
            <w:rFonts w:ascii="Times New Roman" w:hAnsi="Times New Roman" w:cs="Times New Roman"/>
            <w:color w:val="000000"/>
            <w:sz w:val="28"/>
            <w:szCs w:val="28"/>
          </w:rPr>
          <w:t>разделом III</w:t>
        </w:r>
      </w:hyperlink>
      <w:r w:rsidRPr="00197E11">
        <w:rPr>
          <w:rFonts w:ascii="Times New Roman" w:hAnsi="Times New Roman" w:cs="Times New Roman"/>
          <w:color w:val="000000"/>
          <w:sz w:val="28"/>
          <w:szCs w:val="28"/>
        </w:rPr>
        <w:t xml:space="preserve"> настоящего договора.</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bookmarkStart w:id="69" w:name="sub_1416"/>
      <w:r w:rsidRPr="00197E11">
        <w:rPr>
          <w:rStyle w:val="a7"/>
          <w:rFonts w:ascii="Times New Roman" w:eastAsiaTheme="majorEastAsia" w:hAnsi="Times New Roman" w:cs="Times New Roman"/>
          <w:color w:val="000000"/>
          <w:sz w:val="28"/>
          <w:szCs w:val="28"/>
        </w:rPr>
        <w:t>II. Срок действия договора</w:t>
      </w:r>
    </w:p>
    <w:bookmarkEnd w:id="69"/>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w:t>
      </w:r>
    </w:p>
    <w:p w:rsidR="009941B0" w:rsidRPr="00197E11" w:rsidRDefault="009941B0" w:rsidP="009941B0">
      <w:pPr>
        <w:pStyle w:val="af0"/>
        <w:jc w:val="both"/>
        <w:rPr>
          <w:rFonts w:ascii="Times New Roman" w:hAnsi="Times New Roman" w:cs="Times New Roman"/>
          <w:color w:val="000000"/>
          <w:sz w:val="28"/>
          <w:szCs w:val="28"/>
        </w:rPr>
      </w:pPr>
      <w:bookmarkStart w:id="70" w:name="sub_1248"/>
      <w:r w:rsidRPr="00197E11">
        <w:rPr>
          <w:rFonts w:ascii="Times New Roman" w:hAnsi="Times New Roman" w:cs="Times New Roman"/>
          <w:color w:val="000000"/>
          <w:sz w:val="28"/>
          <w:szCs w:val="28"/>
        </w:rPr>
        <w:t>2.1. Договор вступает в силу со дня подписания Сторонами</w:t>
      </w:r>
      <w:bookmarkEnd w:id="70"/>
      <w:r w:rsidRPr="00197E11">
        <w:rPr>
          <w:rFonts w:ascii="Times New Roman" w:hAnsi="Times New Roman" w:cs="Times New Roman"/>
          <w:color w:val="000000"/>
          <w:sz w:val="28"/>
          <w:szCs w:val="28"/>
        </w:rPr>
        <w:t xml:space="preserve"> и действует </w:t>
      </w:r>
      <w:proofErr w:type="gramStart"/>
      <w:r w:rsidRPr="00197E11">
        <w:rPr>
          <w:rFonts w:ascii="Times New Roman" w:hAnsi="Times New Roman" w:cs="Times New Roman"/>
          <w:color w:val="000000"/>
          <w:sz w:val="28"/>
          <w:szCs w:val="28"/>
        </w:rPr>
        <w:t>до</w:t>
      </w:r>
      <w:proofErr w:type="gramEnd"/>
      <w:r w:rsidRPr="00197E11">
        <w:rPr>
          <w:rFonts w:ascii="Times New Roman" w:hAnsi="Times New Roman" w:cs="Times New Roman"/>
          <w:color w:val="000000"/>
          <w:sz w:val="28"/>
          <w:szCs w:val="28"/>
        </w:rPr>
        <w:t xml:space="preserve"> ________________________, а </w:t>
      </w:r>
      <w:proofErr w:type="gramStart"/>
      <w:r w:rsidRPr="00197E11">
        <w:rPr>
          <w:rFonts w:ascii="Times New Roman" w:hAnsi="Times New Roman" w:cs="Times New Roman"/>
          <w:color w:val="000000"/>
          <w:sz w:val="28"/>
          <w:szCs w:val="28"/>
        </w:rPr>
        <w:t>в</w:t>
      </w:r>
      <w:proofErr w:type="gramEnd"/>
      <w:r w:rsidRPr="00197E11">
        <w:rPr>
          <w:rFonts w:ascii="Times New Roman" w:hAnsi="Times New Roman" w:cs="Times New Roman"/>
          <w:color w:val="000000"/>
          <w:sz w:val="28"/>
          <w:szCs w:val="28"/>
        </w:rPr>
        <w:t xml:space="preserve"> части исполнения обязательств по оплате и демонтажу Объекта - до их полного исполнения.</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2.2. </w:t>
      </w:r>
      <w:proofErr w:type="gramStart"/>
      <w:r w:rsidRPr="00197E11">
        <w:rPr>
          <w:rFonts w:ascii="Times New Roman" w:hAnsi="Times New Roman" w:cs="Times New Roman"/>
          <w:color w:val="000000"/>
          <w:sz w:val="28"/>
          <w:szCs w:val="28"/>
        </w:rPr>
        <w:t xml:space="preserve">По истечении срока, указанного в </w:t>
      </w:r>
      <w:hyperlink w:anchor="sub_1248" w:history="1">
        <w:r w:rsidRPr="00197E11">
          <w:rPr>
            <w:rStyle w:val="a8"/>
            <w:rFonts w:ascii="Times New Roman" w:hAnsi="Times New Roman" w:cs="Times New Roman"/>
            <w:color w:val="000000"/>
            <w:sz w:val="28"/>
            <w:szCs w:val="28"/>
          </w:rPr>
          <w:t>пункте 2.1</w:t>
        </w:r>
      </w:hyperlink>
      <w:r w:rsidRPr="00197E11">
        <w:rPr>
          <w:rFonts w:ascii="Times New Roman" w:hAnsi="Times New Roman" w:cs="Times New Roman"/>
          <w:color w:val="000000"/>
          <w:sz w:val="28"/>
          <w:szCs w:val="28"/>
        </w:rPr>
        <w:t xml:space="preserve">. настоящего договора, Владелец имеет преимущественное право перед другими лицами на заключение договора на новый срок (далее - преимущественное право) при условии, что место размещения Объекта включено в действующую Схему, а также при отсутствия задолженности по договору в течение срока действия и нарушений законодательства Российской Федерации, </w:t>
      </w:r>
      <w:proofErr w:type="spellStart"/>
      <w:r w:rsidR="00F10E52" w:rsidRPr="00197E11">
        <w:rPr>
          <w:rFonts w:ascii="Times New Roman" w:hAnsi="Times New Roman" w:cs="Times New Roman"/>
          <w:color w:val="000000"/>
          <w:sz w:val="28"/>
          <w:szCs w:val="28"/>
        </w:rPr>
        <w:t>Краснояского</w:t>
      </w:r>
      <w:proofErr w:type="spellEnd"/>
      <w:r w:rsidR="00F10E52" w:rsidRPr="00197E11">
        <w:rPr>
          <w:rFonts w:ascii="Times New Roman" w:hAnsi="Times New Roman" w:cs="Times New Roman"/>
          <w:color w:val="000000"/>
          <w:sz w:val="28"/>
          <w:szCs w:val="28"/>
        </w:rPr>
        <w:t xml:space="preserve"> края</w:t>
      </w:r>
      <w:r w:rsidRPr="00197E11">
        <w:rPr>
          <w:rFonts w:ascii="Times New Roman" w:hAnsi="Times New Roman" w:cs="Times New Roman"/>
          <w:color w:val="000000"/>
          <w:sz w:val="28"/>
          <w:szCs w:val="28"/>
        </w:rPr>
        <w:t xml:space="preserve">, правовых актов администрации </w:t>
      </w:r>
      <w:r w:rsidR="00F10E5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в области</w:t>
      </w:r>
      <w:proofErr w:type="gramEnd"/>
      <w:r w:rsidRPr="00197E11">
        <w:rPr>
          <w:rFonts w:ascii="Times New Roman" w:hAnsi="Times New Roman" w:cs="Times New Roman"/>
          <w:color w:val="000000"/>
          <w:sz w:val="28"/>
          <w:szCs w:val="28"/>
        </w:rPr>
        <w:t xml:space="preserve"> торговой деятельности. Волеизъявление о реализации преимущественного права должно быть выражено Владельцем не позднее, чем за 30 календарных дней до окончания срока действия настоящего договора.</w:t>
      </w:r>
    </w:p>
    <w:p w:rsidR="009941B0" w:rsidRPr="00197E11" w:rsidRDefault="009941B0" w:rsidP="009941B0">
      <w:pPr>
        <w:pStyle w:val="af0"/>
        <w:ind w:firstLine="708"/>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На новый срок договор заключается на условиях, определенных в настоящем договоре, в том числе в части, касающейся предложений по конкурсным условиям, признанным в соответствии с правовыми актами администрации лучшими (далее - Конкурсные условия).</w:t>
      </w:r>
    </w:p>
    <w:p w:rsidR="009941B0" w:rsidRPr="00197E11" w:rsidRDefault="009941B0" w:rsidP="009941B0">
      <w:pPr>
        <w:pStyle w:val="af0"/>
        <w:ind w:firstLine="708"/>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Настоящий пункт применяется в случае, если настоящий договор заключен по результатам конкурса.</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bookmarkStart w:id="71" w:name="sub_1247"/>
      <w:r w:rsidRPr="00197E11">
        <w:rPr>
          <w:rStyle w:val="a7"/>
          <w:rFonts w:ascii="Times New Roman" w:eastAsiaTheme="majorEastAsia" w:hAnsi="Times New Roman" w:cs="Times New Roman"/>
          <w:color w:val="000000"/>
          <w:sz w:val="28"/>
          <w:szCs w:val="28"/>
        </w:rPr>
        <w:t>III. Плата за размещение Объекта и порядок расчетов</w:t>
      </w:r>
    </w:p>
    <w:bookmarkEnd w:id="71"/>
    <w:p w:rsidR="009941B0" w:rsidRPr="00197E11" w:rsidRDefault="009941B0" w:rsidP="009941B0">
      <w:pPr>
        <w:jc w:val="cente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bookmarkStart w:id="72" w:name="sub_1256"/>
      <w:r w:rsidRPr="00197E11">
        <w:rPr>
          <w:rFonts w:ascii="Times New Roman" w:hAnsi="Times New Roman" w:cs="Times New Roman"/>
          <w:color w:val="000000"/>
          <w:sz w:val="28"/>
          <w:szCs w:val="28"/>
        </w:rPr>
        <w:t xml:space="preserve">3.1. </w:t>
      </w:r>
      <w:bookmarkEnd w:id="72"/>
      <w:r w:rsidRPr="00197E11">
        <w:rPr>
          <w:rFonts w:ascii="Times New Roman" w:hAnsi="Times New Roman" w:cs="Times New Roman"/>
          <w:color w:val="000000"/>
          <w:sz w:val="28"/>
          <w:szCs w:val="28"/>
        </w:rPr>
        <w:t xml:space="preserve">Плата определятся в соответствии с Отчетом об </w:t>
      </w:r>
      <w:proofErr w:type="gramStart"/>
      <w:r w:rsidRPr="00197E11">
        <w:rPr>
          <w:rFonts w:ascii="Times New Roman" w:hAnsi="Times New Roman" w:cs="Times New Roman"/>
          <w:color w:val="000000"/>
          <w:sz w:val="28"/>
          <w:szCs w:val="28"/>
        </w:rPr>
        <w:t>оценке</w:t>
      </w:r>
      <w:proofErr w:type="gramEnd"/>
      <w:r w:rsidRPr="00197E11">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__________________________________________________________________________________________________________________________________________________________________________ и составляет ________________________________________________________________________________ в год.</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3.2. Владелец вносит плату:</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3.2.1. Для летних кафе, палаток, лотков, - за весь срок действия договора, указанный в </w:t>
      </w:r>
      <w:hyperlink w:anchor="sub_1248" w:history="1">
        <w:r w:rsidRPr="00197E11">
          <w:rPr>
            <w:rStyle w:val="a8"/>
            <w:rFonts w:ascii="Times New Roman" w:hAnsi="Times New Roman" w:cs="Times New Roman"/>
            <w:color w:val="000000"/>
            <w:sz w:val="28"/>
            <w:szCs w:val="28"/>
          </w:rPr>
          <w:t>пункте 2.1</w:t>
        </w:r>
      </w:hyperlink>
      <w:r w:rsidRPr="00197E11">
        <w:rPr>
          <w:rFonts w:ascii="Times New Roman" w:hAnsi="Times New Roman" w:cs="Times New Roman"/>
          <w:color w:val="000000"/>
          <w:sz w:val="28"/>
          <w:szCs w:val="28"/>
        </w:rPr>
        <w:t>. настоящего договора, не позднее 15 дней со дня заключения настоящего договора;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3.2.2. Для остальных нестационарных объектов оплата вносится ежеквартально равными платежами не позднее 10 числа месяца, предшествующего </w:t>
      </w:r>
      <w:proofErr w:type="gramStart"/>
      <w:r w:rsidRPr="00197E11">
        <w:rPr>
          <w:rFonts w:ascii="Times New Roman" w:hAnsi="Times New Roman" w:cs="Times New Roman"/>
          <w:color w:val="000000"/>
          <w:sz w:val="28"/>
          <w:szCs w:val="28"/>
        </w:rPr>
        <w:t>отчетному</w:t>
      </w:r>
      <w:proofErr w:type="gramEnd"/>
      <w:r w:rsidRPr="00197E11">
        <w:rPr>
          <w:rFonts w:ascii="Times New Roman" w:hAnsi="Times New Roman" w:cs="Times New Roman"/>
          <w:color w:val="000000"/>
          <w:sz w:val="28"/>
          <w:szCs w:val="28"/>
        </w:rPr>
        <w:t>.</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3.3. Плата вносится путем безналичного перечисления денежных средств на счет Администрации. Днем внесения платы является день ее поступления на счет Администрации.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3.4. Пересмотр размер платы в одностороннем порядке по требованию Администрации осуществляется по следующим основаниям: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3.4.1. </w:t>
      </w:r>
      <w:proofErr w:type="gramStart"/>
      <w:r w:rsidRPr="00197E11">
        <w:rPr>
          <w:rFonts w:ascii="Times New Roman" w:hAnsi="Times New Roman" w:cs="Times New Roman"/>
          <w:color w:val="000000"/>
          <w:sz w:val="28"/>
          <w:szCs w:val="28"/>
        </w:rPr>
        <w:t>В соответствии с указанным в федеральном законе о федеральном бюджете на очередной год и плановый период уровнем инфляции - ежегодно, но не ранее чем через год после заключения договора на размещение, плата изменяется на размер уровня инфляции, указанного на соответствующий финансовый год, который применяется ежегодно по состоянию на начало очередного финансового года, начиная с года, следующего за годом, в который заключен</w:t>
      </w:r>
      <w:proofErr w:type="gramEnd"/>
      <w:r w:rsidRPr="00197E11">
        <w:rPr>
          <w:rFonts w:ascii="Times New Roman" w:hAnsi="Times New Roman" w:cs="Times New Roman"/>
          <w:color w:val="000000"/>
          <w:sz w:val="28"/>
          <w:szCs w:val="28"/>
        </w:rPr>
        <w:t xml:space="preserve"> указанный договор на размещение.</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3.5. Измененный размер платы доводится до Владельца Администрацией письменным сообщением по адресу, указанному в юридических реквизитах Владельца, или вручается Владельцу под роспись, без оформления этих изменений дополнительным соглашением к Договору.</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bookmarkStart w:id="73" w:name="sub_1417"/>
      <w:r w:rsidRPr="00197E11">
        <w:rPr>
          <w:rStyle w:val="a7"/>
          <w:rFonts w:ascii="Times New Roman" w:eastAsiaTheme="majorEastAsia" w:hAnsi="Times New Roman" w:cs="Times New Roman"/>
          <w:color w:val="000000"/>
          <w:sz w:val="28"/>
          <w:szCs w:val="28"/>
        </w:rPr>
        <w:t>IV. Права и обязанности Сторон</w:t>
      </w:r>
    </w:p>
    <w:bookmarkEnd w:id="73"/>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bookmarkStart w:id="74" w:name="sub_1410"/>
      <w:r w:rsidRPr="00197E11">
        <w:rPr>
          <w:rFonts w:ascii="Times New Roman" w:hAnsi="Times New Roman" w:cs="Times New Roman"/>
          <w:color w:val="000000"/>
          <w:sz w:val="28"/>
          <w:szCs w:val="28"/>
        </w:rPr>
        <w:t>4.1. Владелец вправе:</w:t>
      </w:r>
    </w:p>
    <w:bookmarkEnd w:id="74"/>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4.1.1. </w:t>
      </w:r>
      <w:proofErr w:type="gramStart"/>
      <w:r w:rsidRPr="00197E11">
        <w:rPr>
          <w:rFonts w:ascii="Times New Roman" w:hAnsi="Times New Roman" w:cs="Times New Roman"/>
          <w:color w:val="000000"/>
          <w:sz w:val="28"/>
          <w:szCs w:val="28"/>
        </w:rPr>
        <w:t>Разместить Объект</w:t>
      </w:r>
      <w:proofErr w:type="gramEnd"/>
      <w:r w:rsidRPr="00197E11">
        <w:rPr>
          <w:rFonts w:ascii="Times New Roman" w:hAnsi="Times New Roman" w:cs="Times New Roman"/>
          <w:color w:val="000000"/>
          <w:sz w:val="28"/>
          <w:szCs w:val="28"/>
        </w:rPr>
        <w:t xml:space="preserve"> в соответствии с </w:t>
      </w:r>
      <w:hyperlink w:anchor="sub_1411" w:history="1">
        <w:r w:rsidRPr="00197E11">
          <w:rPr>
            <w:rStyle w:val="a8"/>
            <w:rFonts w:ascii="Times New Roman" w:hAnsi="Times New Roman" w:cs="Times New Roman"/>
            <w:color w:val="000000"/>
            <w:sz w:val="28"/>
            <w:szCs w:val="28"/>
          </w:rPr>
          <w:t>пунктом</w:t>
        </w:r>
      </w:hyperlink>
      <w:r w:rsidRPr="00197E11">
        <w:rPr>
          <w:rFonts w:ascii="Times New Roman" w:hAnsi="Times New Roman" w:cs="Times New Roman"/>
          <w:color w:val="000000"/>
          <w:sz w:val="28"/>
          <w:szCs w:val="28"/>
        </w:rPr>
        <w:t xml:space="preserve"> </w:t>
      </w:r>
      <w:hyperlink w:anchor="sub_1411" w:history="1">
        <w:r w:rsidRPr="00197E11">
          <w:rPr>
            <w:rStyle w:val="a8"/>
            <w:rFonts w:ascii="Times New Roman" w:hAnsi="Times New Roman" w:cs="Times New Roman"/>
            <w:color w:val="000000"/>
            <w:sz w:val="28"/>
            <w:szCs w:val="28"/>
          </w:rPr>
          <w:t>1.1</w:t>
        </w:r>
      </w:hyperlink>
      <w:r w:rsidRPr="00197E11">
        <w:rPr>
          <w:rFonts w:ascii="Times New Roman" w:hAnsi="Times New Roman" w:cs="Times New Roman"/>
          <w:color w:val="000000"/>
          <w:sz w:val="28"/>
          <w:szCs w:val="28"/>
        </w:rPr>
        <w:t xml:space="preserve"> настоящего договора и </w:t>
      </w:r>
      <w:hyperlink r:id="rId13" w:history="1">
        <w:r w:rsidRPr="00197E11">
          <w:rPr>
            <w:rStyle w:val="a8"/>
            <w:rFonts w:ascii="Times New Roman" w:hAnsi="Times New Roman" w:cs="Times New Roman"/>
            <w:color w:val="000000"/>
            <w:sz w:val="28"/>
            <w:szCs w:val="28"/>
          </w:rPr>
          <w:t xml:space="preserve">Приложением </w:t>
        </w:r>
      </w:hyperlink>
      <w:r w:rsidRPr="00197E11">
        <w:rPr>
          <w:rFonts w:ascii="Times New Roman" w:hAnsi="Times New Roman" w:cs="Times New Roman"/>
          <w:color w:val="000000"/>
          <w:sz w:val="28"/>
          <w:szCs w:val="28"/>
        </w:rPr>
        <w:t>№2 к настоящему договору.</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4.1.2. Использовать Объект в целях, предусмотренных конкурсной документацией и настоящим договором в соответствии с требованиями действующего законодательства Российской Федерации.</w:t>
      </w:r>
    </w:p>
    <w:p w:rsidR="009941B0" w:rsidRPr="00197E11" w:rsidRDefault="009941B0" w:rsidP="009941B0">
      <w:pPr>
        <w:pStyle w:val="af0"/>
        <w:jc w:val="both"/>
        <w:rPr>
          <w:rFonts w:ascii="Times New Roman" w:hAnsi="Times New Roman" w:cs="Times New Roman"/>
          <w:color w:val="000000"/>
          <w:sz w:val="28"/>
          <w:szCs w:val="28"/>
        </w:rPr>
      </w:pPr>
      <w:bookmarkStart w:id="75" w:name="sub_1254"/>
      <w:r w:rsidRPr="00197E11">
        <w:rPr>
          <w:rFonts w:ascii="Times New Roman" w:hAnsi="Times New Roman" w:cs="Times New Roman"/>
          <w:color w:val="000000"/>
          <w:sz w:val="28"/>
          <w:szCs w:val="28"/>
        </w:rPr>
        <w:t>4.2. Владелец обязан:</w:t>
      </w:r>
    </w:p>
    <w:bookmarkEnd w:id="75"/>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4.2.1. В срок не более 3-х месяцев с момента заключения договора на право размещения Объекта начать деятельность по оказанию услуг торговли, общественного питания и бытовых услуг с использованием Объекта.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4.2.2. Своевременно вносить плату за размещение Объекта.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4.2.3. Сохранять вид и специализацию, местоположение и размеры Объекта в течение установленного периода размещения Объекта.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4.2.4. Обеспечивать функционирование Объекта в соответствии с требованиями настоящего договора, конкурсной документации (при наличии) и требованиями действующего законодательства Российской Федерации, в том числе в сфере розничной продажи алкогольной продукции и табачных изделий.</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4.2.5. Установить Объект в соответствии с проектом, указанным в заявке на участие в конкурсе на право размещения Объекта на твердый вид покрытия, обеспечив урнами.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4.2.6. Перед началом деятельности согласовать рекламно-информационное оформление объекта (вывеска), проект благоустройства в установленном порядке и произвести работы в соответствии с согласованным проектом благоустройства прилегающей к Объекту территории.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4.2.7. Обеспечить подход к Объекту (пешеходная дорожка, площадка перед фасадом) с твердым покрытием (АБП, брусчатка, плитка).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4.2.8. Обеспечить функциональные и качественные характеристик и услуг, предусмотренные настоящим договором, а также сохранение внешнего вида (Приложение №2) и оформления Объекта в течение всего срока действия настоящего договора. </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4.2.9. Обеспечить соблюдение санитарных норм и правил.</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4.2.10. Использовать Объект способами, которые не должны наносить ущерб окружающей среде.</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4.2.11. Не допускать загрязнение, захламление места размещения Объекта и прилегающей территории.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4.2.12. Производить следующие виды работ:</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окраску Объекта не реже 1 раза в год;</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ремонт Объекта (по необходимости);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очистку от загрязнений (несанкционированные объявления, граффити, надписи и т.д.) - постоянно;</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очистку урн от мусора и загрязнений - постоянно, покраску по мере необходимости;</w:t>
      </w:r>
    </w:p>
    <w:p w:rsidR="00F10E52"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в зимнее время производить очистку пешеходных зон, прилегающих к объекту от снега</w:t>
      </w:r>
      <w:r w:rsidR="00F10E52" w:rsidRPr="00197E11">
        <w:rPr>
          <w:rFonts w:ascii="Times New Roman" w:hAnsi="Times New Roman" w:cs="Times New Roman"/>
          <w:color w:val="000000"/>
          <w:sz w:val="28"/>
          <w:szCs w:val="28"/>
        </w:rPr>
        <w:t>;</w:t>
      </w:r>
      <w:r w:rsidRPr="00197E11">
        <w:rPr>
          <w:rFonts w:ascii="Times New Roman" w:hAnsi="Times New Roman" w:cs="Times New Roman"/>
          <w:color w:val="000000"/>
          <w:sz w:val="28"/>
          <w:szCs w:val="28"/>
        </w:rPr>
        <w:t xml:space="preserve"> </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в летнее время производить уборку прилегающей к объекту территории - постоянно, осуществлять покраску бордюрного камня (при наличии) по мере необходимости, но не реже 1 раза в год;</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обеспечивать сохранность зеленых насаждений, квалифицированного ухода, не допускать складирования на зеленые насаждения мусора, материалов, изделий, конструкций и т.п.; производить текущий ремонт газонов, систематический покос;</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осуществлять своевременный ремонт и покраску ограждения (при наличии);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осуществлять иные работы по содержанию Объекта и прилегающей к нему территории в соответствии с действующим законодательством.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4.2.13. Не допускать передачу прав по настоящему договору третьим лицам без согласования с Администрацией.</w:t>
      </w:r>
    </w:p>
    <w:p w:rsidR="009941B0" w:rsidRPr="00197E11" w:rsidRDefault="009941B0" w:rsidP="009941B0">
      <w:pPr>
        <w:rPr>
          <w:rFonts w:ascii="Times New Roman" w:hAnsi="Times New Roman" w:cs="Times New Roman"/>
          <w:sz w:val="28"/>
          <w:szCs w:val="28"/>
        </w:rPr>
      </w:pPr>
      <w:r w:rsidRPr="00197E11">
        <w:rPr>
          <w:rFonts w:ascii="Times New Roman" w:hAnsi="Times New Roman" w:cs="Times New Roman"/>
          <w:sz w:val="28"/>
          <w:szCs w:val="28"/>
        </w:rPr>
        <w:t xml:space="preserve">4.2.14. Направить письменное уведомление в Администрацию об изменении сведений о Владельце, указанных в </w:t>
      </w:r>
      <w:hyperlink w:anchor="sub_1249" w:history="1">
        <w:r w:rsidRPr="00197E11">
          <w:rPr>
            <w:rStyle w:val="a8"/>
            <w:rFonts w:ascii="Times New Roman" w:hAnsi="Times New Roman" w:cs="Times New Roman"/>
            <w:color w:val="000000"/>
            <w:sz w:val="28"/>
            <w:szCs w:val="28"/>
          </w:rPr>
          <w:t>разделе</w:t>
        </w:r>
      </w:hyperlink>
      <w:r w:rsidRPr="00197E11">
        <w:rPr>
          <w:rFonts w:ascii="Times New Roman" w:hAnsi="Times New Roman" w:cs="Times New Roman"/>
          <w:color w:val="000000"/>
          <w:sz w:val="28"/>
          <w:szCs w:val="28"/>
        </w:rPr>
        <w:t xml:space="preserve"> </w:t>
      </w:r>
      <w:hyperlink w:anchor="sub_1249" w:history="1">
        <w:r w:rsidRPr="00197E11">
          <w:rPr>
            <w:rStyle w:val="a8"/>
            <w:rFonts w:ascii="Times New Roman" w:hAnsi="Times New Roman" w:cs="Times New Roman"/>
            <w:color w:val="000000"/>
            <w:sz w:val="28"/>
            <w:szCs w:val="28"/>
          </w:rPr>
          <w:t>VIII</w:t>
        </w:r>
      </w:hyperlink>
      <w:r w:rsidRPr="00197E11">
        <w:rPr>
          <w:rFonts w:ascii="Times New Roman" w:hAnsi="Times New Roman" w:cs="Times New Roman"/>
          <w:color w:val="000000"/>
          <w:sz w:val="28"/>
          <w:szCs w:val="28"/>
        </w:rPr>
        <w:t xml:space="preserve"> настоящего</w:t>
      </w:r>
      <w:r w:rsidRPr="00197E11">
        <w:rPr>
          <w:rFonts w:ascii="Times New Roman" w:hAnsi="Times New Roman" w:cs="Times New Roman"/>
          <w:sz w:val="28"/>
          <w:szCs w:val="28"/>
        </w:rPr>
        <w:t xml:space="preserve"> договора, не позднее пять рабочих дней со дня их изменения.</w:t>
      </w:r>
    </w:p>
    <w:p w:rsidR="009941B0" w:rsidRPr="00197E11" w:rsidRDefault="009941B0" w:rsidP="009941B0">
      <w:pPr>
        <w:rPr>
          <w:rFonts w:ascii="Times New Roman" w:hAnsi="Times New Roman" w:cs="Times New Roman"/>
          <w:sz w:val="28"/>
          <w:szCs w:val="28"/>
        </w:rPr>
      </w:pPr>
      <w:r w:rsidRPr="00197E11">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Администрацией и полученными Владельцем надлежащим образом.</w:t>
      </w:r>
    </w:p>
    <w:p w:rsidR="009941B0" w:rsidRPr="00197E11" w:rsidRDefault="009941B0" w:rsidP="009941B0">
      <w:pPr>
        <w:pStyle w:val="af0"/>
        <w:jc w:val="both"/>
        <w:rPr>
          <w:rFonts w:ascii="Times New Roman" w:hAnsi="Times New Roman" w:cs="Times New Roman"/>
          <w:color w:val="000000"/>
          <w:sz w:val="28"/>
          <w:szCs w:val="28"/>
        </w:rPr>
      </w:pPr>
      <w:bookmarkStart w:id="76" w:name="sub_1251"/>
      <w:r w:rsidRPr="00197E11">
        <w:rPr>
          <w:rFonts w:ascii="Times New Roman" w:hAnsi="Times New Roman" w:cs="Times New Roman"/>
          <w:color w:val="000000"/>
          <w:sz w:val="28"/>
          <w:szCs w:val="28"/>
        </w:rPr>
        <w:t>4.2.15. В 1-дневный срок с момента прекращения срока</w:t>
      </w:r>
      <w:bookmarkEnd w:id="76"/>
      <w:r w:rsidRPr="00197E11">
        <w:rPr>
          <w:rFonts w:ascii="Times New Roman" w:hAnsi="Times New Roman" w:cs="Times New Roman"/>
          <w:color w:val="000000"/>
          <w:sz w:val="28"/>
          <w:szCs w:val="28"/>
        </w:rPr>
        <w:t xml:space="preserve"> действия договора обеспечить демонтаж и вывоз Объекта с места его размещения. После демонтажа Объекта обеспечить благоустройство ранее занимаемой им территории в соответствии с действующим законодательством.</w:t>
      </w:r>
    </w:p>
    <w:p w:rsidR="009941B0" w:rsidRPr="00197E11" w:rsidRDefault="009941B0" w:rsidP="009941B0">
      <w:pPr>
        <w:pStyle w:val="af0"/>
        <w:jc w:val="both"/>
        <w:rPr>
          <w:rFonts w:ascii="Times New Roman" w:hAnsi="Times New Roman" w:cs="Times New Roman"/>
          <w:color w:val="000000"/>
          <w:sz w:val="28"/>
          <w:szCs w:val="28"/>
        </w:rPr>
      </w:pPr>
      <w:bookmarkStart w:id="77" w:name="sub_1252"/>
      <w:r w:rsidRPr="00197E11">
        <w:rPr>
          <w:rFonts w:ascii="Times New Roman" w:hAnsi="Times New Roman" w:cs="Times New Roman"/>
          <w:color w:val="000000"/>
          <w:sz w:val="28"/>
          <w:szCs w:val="28"/>
        </w:rPr>
        <w:t>4.2.16. В случае если Объект конструктивно объединен</w:t>
      </w:r>
      <w:bookmarkEnd w:id="77"/>
      <w:r w:rsidRPr="00197E11">
        <w:rPr>
          <w:rFonts w:ascii="Times New Roman" w:hAnsi="Times New Roman" w:cs="Times New Roman"/>
          <w:color w:val="000000"/>
          <w:sz w:val="28"/>
          <w:szCs w:val="28"/>
        </w:rPr>
        <w:t xml:space="preserve"> с другими нестационарными торговыми объектами, обеспечить демонтаж Объекта без ущерба другим нестационарным торговым объектам.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4.3. Администрация вправе:</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4.3.1. Осуществлять </w:t>
      </w:r>
      <w:proofErr w:type="gramStart"/>
      <w:r w:rsidRPr="00197E11">
        <w:rPr>
          <w:rFonts w:ascii="Times New Roman" w:hAnsi="Times New Roman" w:cs="Times New Roman"/>
          <w:color w:val="000000"/>
          <w:sz w:val="28"/>
          <w:szCs w:val="28"/>
        </w:rPr>
        <w:t>контроль за</w:t>
      </w:r>
      <w:proofErr w:type="gramEnd"/>
      <w:r w:rsidRPr="00197E11">
        <w:rPr>
          <w:rFonts w:ascii="Times New Roman" w:hAnsi="Times New Roman" w:cs="Times New Roman"/>
          <w:color w:val="000000"/>
          <w:sz w:val="28"/>
          <w:szCs w:val="28"/>
        </w:rPr>
        <w:t xml:space="preserve"> размещением Объекта в порядке, установленном действующим законодательством Российской Федерации и </w:t>
      </w:r>
      <w:r w:rsidR="00F10E52" w:rsidRPr="00197E11">
        <w:rPr>
          <w:rFonts w:ascii="Times New Roman" w:hAnsi="Times New Roman" w:cs="Times New Roman"/>
          <w:color w:val="000000"/>
          <w:sz w:val="28"/>
          <w:szCs w:val="28"/>
        </w:rPr>
        <w:t>Красноярского края</w:t>
      </w:r>
      <w:r w:rsidRPr="00197E11">
        <w:rPr>
          <w:rFonts w:ascii="Times New Roman" w:hAnsi="Times New Roman" w:cs="Times New Roman"/>
          <w:color w:val="000000"/>
          <w:sz w:val="28"/>
          <w:szCs w:val="28"/>
        </w:rPr>
        <w:t xml:space="preserve">, правовыми актами </w:t>
      </w:r>
      <w:r w:rsidR="00F10E5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sz w:val="28"/>
          <w:szCs w:val="28"/>
        </w:rPr>
        <w:t xml:space="preserve">4.3.2. Прекратить досрочно действие настоящего договора при несоблюдении Владельцем требований, установленных п. 4.2.1.-4.2.16 </w:t>
      </w:r>
      <w:r w:rsidRPr="00197E11">
        <w:rPr>
          <w:rFonts w:ascii="Times New Roman" w:hAnsi="Times New Roman" w:cs="Times New Roman"/>
          <w:color w:val="000000"/>
          <w:sz w:val="28"/>
          <w:szCs w:val="28"/>
        </w:rPr>
        <w:t>настоящего договора;</w:t>
      </w:r>
    </w:p>
    <w:p w:rsidR="009941B0" w:rsidRPr="00197E11" w:rsidRDefault="009941B0" w:rsidP="009941B0">
      <w:pPr>
        <w:rPr>
          <w:rFonts w:ascii="Times New Roman" w:hAnsi="Times New Roman" w:cs="Times New Roman"/>
          <w:sz w:val="28"/>
          <w:szCs w:val="28"/>
        </w:rPr>
      </w:pPr>
      <w:r w:rsidRPr="00197E11">
        <w:rPr>
          <w:rFonts w:ascii="Times New Roman" w:hAnsi="Times New Roman" w:cs="Times New Roman"/>
          <w:color w:val="000000"/>
          <w:sz w:val="28"/>
          <w:szCs w:val="28"/>
        </w:rPr>
        <w:t xml:space="preserve">4.3.3. Вносить </w:t>
      </w:r>
      <w:r w:rsidRPr="00197E11">
        <w:rPr>
          <w:rFonts w:ascii="Times New Roman" w:hAnsi="Times New Roman" w:cs="Times New Roman"/>
          <w:sz w:val="28"/>
          <w:szCs w:val="28"/>
        </w:rPr>
        <w:t xml:space="preserve">изменения и дополнения в договор по соглашению Сторон при изменении действующего законодательства Российской Федерации, и правовых актов </w:t>
      </w:r>
      <w:r w:rsidR="00197E11">
        <w:rPr>
          <w:rFonts w:ascii="Times New Roman" w:hAnsi="Times New Roman" w:cs="Times New Roman"/>
          <w:sz w:val="28"/>
          <w:szCs w:val="28"/>
        </w:rPr>
        <w:t>Уральского</w:t>
      </w:r>
      <w:r w:rsidRPr="00197E11">
        <w:rPr>
          <w:rFonts w:ascii="Times New Roman" w:hAnsi="Times New Roman" w:cs="Times New Roman"/>
          <w:sz w:val="28"/>
          <w:szCs w:val="28"/>
        </w:rPr>
        <w:t xml:space="preserve"> сельсовета, регулирующих правоотношения в сфере размещения нестационарных торговых объектов.</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4.4. Администрация обязана: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4.4.1. Предоставить Владельцу право на размещение Объекта в соответствии с условиями настоящего договора;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4.4.2. Организовать в установленном порядке обследование Объекта с составлением Акта приемки нестационарного торгового объекта в эксплуатацию.</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4.4.3. Организовать и провести мероприятия по проверке соблюдения Конкурсных условий в порядке, предусмотренном правовыми актами </w:t>
      </w:r>
      <w:r w:rsidR="00F10E5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(в случае заключения настоящего договора по результатам конкурса);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4.4.5. По окончании срока, отведенного Владельцу на демонтаж Объекта и восстановление нарушенного благоустройства территории, организовать и провести проверку исполнения Владельцем </w:t>
      </w:r>
      <w:hyperlink w:anchor="sub_1251" w:history="1">
        <w:r w:rsidRPr="00197E11">
          <w:rPr>
            <w:rStyle w:val="a8"/>
            <w:rFonts w:ascii="Times New Roman" w:hAnsi="Times New Roman" w:cs="Times New Roman"/>
            <w:color w:val="000000"/>
            <w:sz w:val="28"/>
            <w:szCs w:val="28"/>
          </w:rPr>
          <w:t>пункта 4.2.15</w:t>
        </w:r>
      </w:hyperlink>
      <w:r w:rsidRPr="00197E11">
        <w:rPr>
          <w:rFonts w:ascii="Times New Roman" w:hAnsi="Times New Roman" w:cs="Times New Roman"/>
          <w:color w:val="000000"/>
          <w:sz w:val="28"/>
          <w:szCs w:val="28"/>
        </w:rPr>
        <w:t xml:space="preserve">, </w:t>
      </w:r>
      <w:hyperlink w:anchor="sub_1252" w:history="1">
        <w:r w:rsidRPr="00197E11">
          <w:rPr>
            <w:rStyle w:val="a8"/>
            <w:rFonts w:ascii="Times New Roman" w:hAnsi="Times New Roman" w:cs="Times New Roman"/>
            <w:color w:val="000000"/>
            <w:sz w:val="28"/>
            <w:szCs w:val="28"/>
          </w:rPr>
          <w:t>4.2.16</w:t>
        </w:r>
      </w:hyperlink>
      <w:r w:rsidRPr="00197E11">
        <w:rPr>
          <w:rFonts w:ascii="Times New Roman" w:hAnsi="Times New Roman" w:cs="Times New Roman"/>
          <w:color w:val="000000"/>
          <w:sz w:val="28"/>
          <w:szCs w:val="28"/>
        </w:rPr>
        <w:t xml:space="preserve"> настоящего договора.</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bookmarkStart w:id="78" w:name="sub_1418"/>
      <w:r w:rsidRPr="00197E11">
        <w:rPr>
          <w:rStyle w:val="a7"/>
          <w:rFonts w:ascii="Times New Roman" w:eastAsiaTheme="majorEastAsia" w:hAnsi="Times New Roman" w:cs="Times New Roman"/>
          <w:color w:val="000000"/>
          <w:sz w:val="28"/>
          <w:szCs w:val="28"/>
        </w:rPr>
        <w:t>V. Ответственность Сторон</w:t>
      </w:r>
    </w:p>
    <w:bookmarkEnd w:id="78"/>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9941B0" w:rsidRPr="00197E11" w:rsidRDefault="009941B0" w:rsidP="009941B0">
      <w:pPr>
        <w:pStyle w:val="af0"/>
        <w:jc w:val="both"/>
        <w:rPr>
          <w:rFonts w:ascii="Times New Roman" w:hAnsi="Times New Roman" w:cs="Times New Roman"/>
          <w:color w:val="000000"/>
          <w:sz w:val="28"/>
          <w:szCs w:val="28"/>
        </w:rPr>
      </w:pPr>
      <w:bookmarkStart w:id="79" w:name="sub_1253"/>
      <w:r w:rsidRPr="00197E11">
        <w:rPr>
          <w:rFonts w:ascii="Times New Roman" w:hAnsi="Times New Roman" w:cs="Times New Roman"/>
          <w:color w:val="000000"/>
          <w:sz w:val="28"/>
          <w:szCs w:val="28"/>
        </w:rPr>
        <w:t>5.2. В случае просрочки внесения платы либо внесения</w:t>
      </w:r>
      <w:bookmarkEnd w:id="79"/>
      <w:r w:rsidRPr="00197E11">
        <w:rPr>
          <w:rFonts w:ascii="Times New Roman" w:hAnsi="Times New Roman" w:cs="Times New Roman"/>
          <w:color w:val="000000"/>
          <w:sz w:val="28"/>
          <w:szCs w:val="28"/>
        </w:rPr>
        <w:t xml:space="preserve"> платы в неполном размере Владелец обязан уплатить Администрации пеню в размере 1/300 невнесенной суммы долга за каждый день просрочки.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5.3. За неисполнение или ненадлежащее исполнение Владельцем обязательств, предусмотренных договором, за исключением просрочки исполнения обязательств, Владелец уплачивает Администрации штраф в размере 10,0% от годовой платы за размещение Объекта, кроме случаев указанных в </w:t>
      </w:r>
      <w:hyperlink w:anchor="sub_1253" w:history="1">
        <w:r w:rsidRPr="00197E11">
          <w:rPr>
            <w:rStyle w:val="a8"/>
            <w:rFonts w:ascii="Times New Roman" w:hAnsi="Times New Roman" w:cs="Times New Roman"/>
            <w:color w:val="000000"/>
            <w:sz w:val="28"/>
            <w:szCs w:val="28"/>
          </w:rPr>
          <w:t>п. 5.2</w:t>
        </w:r>
      </w:hyperlink>
      <w:r w:rsidRPr="00197E11">
        <w:rPr>
          <w:rFonts w:ascii="Times New Roman" w:hAnsi="Times New Roman" w:cs="Times New Roman"/>
          <w:color w:val="000000"/>
          <w:sz w:val="28"/>
          <w:szCs w:val="28"/>
        </w:rPr>
        <w:t>. настоящего договора.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5.4. Взыскание пени и штрафов не освобождает Владельца от выполнения принятых на себя обязательств по настоящему договору и устранения выявленных нарушений.</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5.6. Владелец самостоятельно несет ответственность за ущерб (вред), причиненный его имуществу, в случае аварий на инженерных сетях и коммуникациях (дале</w:t>
      </w:r>
      <w:proofErr w:type="gramStart"/>
      <w:r w:rsidRPr="00197E11">
        <w:rPr>
          <w:rFonts w:ascii="Times New Roman" w:hAnsi="Times New Roman" w:cs="Times New Roman"/>
          <w:color w:val="000000"/>
          <w:sz w:val="28"/>
          <w:szCs w:val="28"/>
        </w:rPr>
        <w:t>е-</w:t>
      </w:r>
      <w:proofErr w:type="gramEnd"/>
      <w:r w:rsidRPr="00197E11">
        <w:rPr>
          <w:rFonts w:ascii="Times New Roman" w:hAnsi="Times New Roman" w:cs="Times New Roman"/>
          <w:color w:val="000000"/>
          <w:sz w:val="28"/>
          <w:szCs w:val="28"/>
        </w:rPr>
        <w:t xml:space="preserve"> сети), при размещении Объекта на сетях.</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5.7. Владелец Объекта обязуется освободить, по требованию владельца сетей, занимаемое место для проведения ремонтных и аварийных работ, в срок указанный в требовании.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5.7.1. При не выполнении требований, владелец сетей вправе переместить (демонтировать) Объект самостоятельно, взыскав впоследствии с Владельца Объекта стоимость работ по освобождению земельного участка (демонтажу Объекта). В этом случае ответственность за сохранность имущества владелец сетей не несет.</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bookmarkStart w:id="80" w:name="sub_1250"/>
      <w:r w:rsidRPr="00197E11">
        <w:rPr>
          <w:rStyle w:val="a7"/>
          <w:rFonts w:ascii="Times New Roman" w:eastAsiaTheme="majorEastAsia" w:hAnsi="Times New Roman" w:cs="Times New Roman"/>
          <w:color w:val="000000"/>
          <w:sz w:val="28"/>
          <w:szCs w:val="28"/>
        </w:rPr>
        <w:t>VI. Порядок изменения и расторжения договора</w:t>
      </w:r>
    </w:p>
    <w:bookmarkEnd w:id="80"/>
    <w:p w:rsidR="009941B0" w:rsidRPr="00197E11" w:rsidRDefault="009941B0" w:rsidP="009941B0">
      <w:pPr>
        <w:jc w:val="cente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6.1. Настоящий договор может быть изменен или расторгнут по соглашению Сторон.</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6.3. Внесение изменений в настоящий договор осуществляется путем заключения дополнительного соглашения, подписываемого Сторонами.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6.3.1. Все приложения и дополнительные соглашения к настоящему договору являются его неотъемлемой частью.</w:t>
      </w:r>
    </w:p>
    <w:p w:rsidR="009941B0" w:rsidRPr="00197E11" w:rsidRDefault="009941B0" w:rsidP="009941B0">
      <w:pPr>
        <w:pStyle w:val="af0"/>
        <w:jc w:val="both"/>
        <w:rPr>
          <w:rFonts w:ascii="Times New Roman" w:hAnsi="Times New Roman" w:cs="Times New Roman"/>
          <w:color w:val="000000"/>
          <w:sz w:val="28"/>
          <w:szCs w:val="28"/>
        </w:rPr>
      </w:pPr>
      <w:bookmarkStart w:id="81" w:name="sub_1255"/>
      <w:r w:rsidRPr="00197E11">
        <w:rPr>
          <w:rFonts w:ascii="Times New Roman" w:hAnsi="Times New Roman" w:cs="Times New Roman"/>
          <w:color w:val="000000"/>
          <w:sz w:val="28"/>
          <w:szCs w:val="28"/>
        </w:rPr>
        <w:t>6.4. Настоящий договор расторгается в случаях:</w:t>
      </w:r>
    </w:p>
    <w:bookmarkEnd w:id="81"/>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6.4.1. ликвидации юридического лица, являющегося хозяйствующим субъектом, в соответствии с </w:t>
      </w:r>
      <w:hyperlink r:id="rId14" w:history="1">
        <w:r w:rsidRPr="00197E11">
          <w:rPr>
            <w:rStyle w:val="a8"/>
            <w:rFonts w:ascii="Times New Roman" w:hAnsi="Times New Roman" w:cs="Times New Roman"/>
            <w:color w:val="000000"/>
            <w:sz w:val="28"/>
            <w:szCs w:val="28"/>
          </w:rPr>
          <w:t>гражданским законодательством</w:t>
        </w:r>
      </w:hyperlink>
      <w:r w:rsidRPr="00197E11">
        <w:rPr>
          <w:rFonts w:ascii="Times New Roman" w:hAnsi="Times New Roman" w:cs="Times New Roman"/>
          <w:color w:val="000000"/>
          <w:sz w:val="28"/>
          <w:szCs w:val="28"/>
        </w:rPr>
        <w:t xml:space="preserve"> Российской Федерации;</w:t>
      </w:r>
    </w:p>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6.4.2. прекращения деятельности физического лица, являющегося хозяйствующим субъектом, в качестве индивидуального предпринимателя;</w:t>
      </w:r>
    </w:p>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6.4.3. по соглашению Сторон договора;</w:t>
      </w:r>
    </w:p>
    <w:p w:rsidR="009941B0" w:rsidRPr="00197E11" w:rsidRDefault="009941B0" w:rsidP="009941B0">
      <w:pPr>
        <w:rPr>
          <w:rFonts w:ascii="Times New Roman" w:hAnsi="Times New Roman" w:cs="Times New Roman"/>
          <w:color w:val="000000"/>
          <w:sz w:val="28"/>
          <w:szCs w:val="28"/>
        </w:rPr>
      </w:pPr>
      <w:r w:rsidRPr="00197E11">
        <w:rPr>
          <w:rFonts w:ascii="Times New Roman" w:hAnsi="Times New Roman" w:cs="Times New Roman"/>
          <w:color w:val="000000"/>
          <w:sz w:val="28"/>
          <w:szCs w:val="28"/>
        </w:rPr>
        <w:t>6.4.5. по решению суда в порядке, установленном действующим законодательством;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6.4.6. в случае нарушения Владельцем в течение срока действия договора двух и более раз обязательств, предусмотренных настоящим договором;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6.4.7. привлечения Владельца в течение срока действия договора два или более раз к административной ответственности за нарушения в сфере осуществления торговой деятельности с использованием Объекта;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6.4.8. однократного установления факта передачи или уступки прав по настоящему договору третьим лицам, факта осуществления третьими лицами торговой и иной деятельности с использованием Объекта, без уведомления Администрации.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6.5. Настоящий </w:t>
      </w:r>
      <w:proofErr w:type="gramStart"/>
      <w:r w:rsidRPr="00197E11">
        <w:rPr>
          <w:rFonts w:ascii="Times New Roman" w:hAnsi="Times New Roman" w:cs="Times New Roman"/>
          <w:color w:val="000000"/>
          <w:sz w:val="28"/>
          <w:szCs w:val="28"/>
        </w:rPr>
        <w:t>договор</w:t>
      </w:r>
      <w:proofErr w:type="gramEnd"/>
      <w:r w:rsidRPr="00197E11">
        <w:rPr>
          <w:rFonts w:ascii="Times New Roman" w:hAnsi="Times New Roman" w:cs="Times New Roman"/>
          <w:color w:val="000000"/>
          <w:sz w:val="28"/>
          <w:szCs w:val="28"/>
        </w:rPr>
        <w:t xml:space="preserve"> может быть расторгнут Администрацией в одностороннем порядке в случае просрочки исполнения обязательств по оплате очередных платежей по договору на срок более 30 календарных дней.</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6.6. В случае расторжения договора по основаниям, предусмотренным </w:t>
      </w:r>
      <w:hyperlink w:anchor="sub_1255" w:history="1">
        <w:r w:rsidRPr="00197E11">
          <w:rPr>
            <w:rStyle w:val="a8"/>
            <w:rFonts w:ascii="Times New Roman" w:hAnsi="Times New Roman" w:cs="Times New Roman"/>
            <w:color w:val="000000"/>
            <w:sz w:val="28"/>
            <w:szCs w:val="28"/>
          </w:rPr>
          <w:t>п. 6.4</w:t>
        </w:r>
      </w:hyperlink>
      <w:r w:rsidRPr="00197E11">
        <w:rPr>
          <w:rFonts w:ascii="Times New Roman" w:hAnsi="Times New Roman" w:cs="Times New Roman"/>
          <w:color w:val="000000"/>
          <w:sz w:val="28"/>
          <w:szCs w:val="28"/>
        </w:rPr>
        <w:t xml:space="preserve">.1-6.4.8 настоящего договора, внесенная Владельцем оплата в соответствии с </w:t>
      </w:r>
      <w:hyperlink w:anchor="sub_1256" w:history="1">
        <w:r w:rsidRPr="00197E11">
          <w:rPr>
            <w:rStyle w:val="a8"/>
            <w:rFonts w:ascii="Times New Roman" w:hAnsi="Times New Roman" w:cs="Times New Roman"/>
            <w:color w:val="000000"/>
            <w:sz w:val="28"/>
            <w:szCs w:val="28"/>
          </w:rPr>
          <w:t>п. 3.1</w:t>
        </w:r>
      </w:hyperlink>
      <w:r w:rsidRPr="00197E11">
        <w:rPr>
          <w:rFonts w:ascii="Times New Roman" w:hAnsi="Times New Roman" w:cs="Times New Roman"/>
          <w:color w:val="000000"/>
          <w:sz w:val="28"/>
          <w:szCs w:val="28"/>
        </w:rPr>
        <w:t xml:space="preserve"> настоящего договора возврату не подлежит.</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6.7. Расторжение настоящего договора не освобождает Владельца от необходимости погашения задолженности по оплате и выплате пеней и штрафов, предусмотренных настоящим договором.</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 xml:space="preserve"> </w:t>
      </w:r>
    </w:p>
    <w:p w:rsidR="009941B0" w:rsidRPr="00197E11" w:rsidRDefault="009941B0" w:rsidP="009941B0">
      <w:pPr>
        <w:pStyle w:val="af0"/>
        <w:jc w:val="center"/>
        <w:rPr>
          <w:rFonts w:ascii="Times New Roman" w:hAnsi="Times New Roman" w:cs="Times New Roman"/>
          <w:color w:val="000000"/>
          <w:sz w:val="28"/>
          <w:szCs w:val="28"/>
        </w:rPr>
      </w:pPr>
      <w:bookmarkStart w:id="82" w:name="sub_1419"/>
      <w:r w:rsidRPr="00197E11">
        <w:rPr>
          <w:rStyle w:val="a7"/>
          <w:rFonts w:ascii="Times New Roman" w:eastAsiaTheme="majorEastAsia" w:hAnsi="Times New Roman" w:cs="Times New Roman"/>
          <w:color w:val="000000"/>
          <w:sz w:val="28"/>
          <w:szCs w:val="28"/>
        </w:rPr>
        <w:t xml:space="preserve">VII. </w:t>
      </w:r>
      <w:proofErr w:type="gramStart"/>
      <w:r w:rsidRPr="00197E11">
        <w:rPr>
          <w:rStyle w:val="a7"/>
          <w:rFonts w:ascii="Times New Roman" w:eastAsiaTheme="majorEastAsia" w:hAnsi="Times New Roman" w:cs="Times New Roman"/>
          <w:color w:val="000000"/>
          <w:sz w:val="28"/>
          <w:szCs w:val="28"/>
        </w:rPr>
        <w:t>Заключительные</w:t>
      </w:r>
      <w:proofErr w:type="gramEnd"/>
      <w:r w:rsidRPr="00197E11">
        <w:rPr>
          <w:rStyle w:val="a7"/>
          <w:rFonts w:ascii="Times New Roman" w:eastAsiaTheme="majorEastAsia" w:hAnsi="Times New Roman" w:cs="Times New Roman"/>
          <w:color w:val="000000"/>
          <w:sz w:val="28"/>
          <w:szCs w:val="28"/>
        </w:rPr>
        <w:t xml:space="preserve"> Порядка</w:t>
      </w:r>
    </w:p>
    <w:bookmarkEnd w:id="82"/>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7.1. Любые споры, возникающие из настоящего договора или в связи с ним, разрешаются Сторонами путем ведения переговоров, а при недостижении согласия - в соответствии с действующим законодательством.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7.3. Во всем остальном, не предусмотренном настоящим договором, Стороны руководствуются действующим законодательством Российской Федерации и </w:t>
      </w:r>
      <w:r w:rsidR="00F10E52" w:rsidRPr="00197E11">
        <w:rPr>
          <w:rFonts w:ascii="Times New Roman" w:hAnsi="Times New Roman" w:cs="Times New Roman"/>
          <w:color w:val="000000"/>
          <w:sz w:val="28"/>
          <w:szCs w:val="28"/>
        </w:rPr>
        <w:t>Красноярского края</w:t>
      </w:r>
      <w:r w:rsidRPr="00197E11">
        <w:rPr>
          <w:rFonts w:ascii="Times New Roman" w:hAnsi="Times New Roman" w:cs="Times New Roman"/>
          <w:color w:val="000000"/>
          <w:sz w:val="28"/>
          <w:szCs w:val="28"/>
        </w:rPr>
        <w:t xml:space="preserve">, правовыми актами </w:t>
      </w:r>
      <w:r w:rsidR="00F10E52"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7.4. Настоящий договор составлен в двух экземплярах - по одному для каждой из Сторон.</w:t>
      </w:r>
    </w:p>
    <w:p w:rsidR="009941B0"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7.5. К настоящему договору прилагаются Конкурсные условия (в случае заключения настоящего договора по результатам конкурса).</w:t>
      </w:r>
    </w:p>
    <w:p w:rsidR="004137EB" w:rsidRDefault="004137EB" w:rsidP="004137EB">
      <w:pPr>
        <w:rPr>
          <w:lang w:eastAsia="ru-RU"/>
        </w:rPr>
      </w:pPr>
    </w:p>
    <w:p w:rsidR="004137EB" w:rsidRPr="00197E11" w:rsidRDefault="004137EB" w:rsidP="004137EB">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VIII. Адреса, реквизиты и подписи Сторон</w:t>
      </w:r>
    </w:p>
    <w:p w:rsidR="004137EB" w:rsidRPr="00197E11" w:rsidRDefault="004137EB" w:rsidP="004137EB">
      <w:pPr>
        <w:rPr>
          <w:rFonts w:ascii="Times New Roman" w:hAnsi="Times New Roman" w:cs="Times New Roman"/>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883"/>
      </w:tblGrid>
      <w:tr w:rsidR="004137EB" w:rsidRPr="00197E11" w:rsidTr="00C22A81">
        <w:tc>
          <w:tcPr>
            <w:tcW w:w="5040" w:type="dxa"/>
            <w:tcBorders>
              <w:top w:val="single" w:sz="4" w:space="0" w:color="auto"/>
              <w:bottom w:val="single" w:sz="4" w:space="0" w:color="auto"/>
              <w:right w:val="single" w:sz="4" w:space="0" w:color="auto"/>
            </w:tcBorders>
          </w:tcPr>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Администрация</w:t>
            </w:r>
          </w:p>
          <w:p w:rsidR="004137EB" w:rsidRPr="00197E11" w:rsidRDefault="004137EB" w:rsidP="00C22A81">
            <w:pPr>
              <w:rPr>
                <w:rFonts w:ascii="Times New Roman" w:hAnsi="Times New Roman" w:cs="Times New Roman"/>
                <w:sz w:val="28"/>
                <w:szCs w:val="28"/>
              </w:rPr>
            </w:pPr>
            <w:r w:rsidRPr="00197E11">
              <w:rPr>
                <w:rFonts w:ascii="Times New Roman" w:hAnsi="Times New Roman" w:cs="Times New Roman"/>
                <w:sz w:val="28"/>
                <w:szCs w:val="28"/>
              </w:rPr>
              <w:t xml:space="preserve">Уральского сельсовета, Красноярского края, Рыбинского района </w:t>
            </w:r>
            <w:proofErr w:type="gramStart"/>
            <w:r w:rsidRPr="00197E11">
              <w:rPr>
                <w:rFonts w:ascii="Times New Roman" w:hAnsi="Times New Roman" w:cs="Times New Roman"/>
                <w:sz w:val="28"/>
                <w:szCs w:val="28"/>
              </w:rPr>
              <w:t>л</w:t>
            </w:r>
            <w:proofErr w:type="gramEnd"/>
            <w:r w:rsidRPr="00197E11">
              <w:rPr>
                <w:rFonts w:ascii="Times New Roman" w:hAnsi="Times New Roman" w:cs="Times New Roman"/>
                <w:sz w:val="28"/>
                <w:szCs w:val="28"/>
              </w:rPr>
              <w:t>/с 03193017090</w:t>
            </w:r>
          </w:p>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Банк: Отделение Красноярск Банка России//УФК по Красноярскому краю </w:t>
            </w:r>
            <w:proofErr w:type="gramStart"/>
            <w:r w:rsidRPr="00197E11">
              <w:rPr>
                <w:rFonts w:ascii="Times New Roman" w:hAnsi="Times New Roman" w:cs="Times New Roman"/>
                <w:color w:val="000000"/>
                <w:sz w:val="28"/>
                <w:szCs w:val="28"/>
              </w:rPr>
              <w:t>г</w:t>
            </w:r>
            <w:proofErr w:type="gramEnd"/>
            <w:r w:rsidRPr="00197E11">
              <w:rPr>
                <w:rFonts w:ascii="Times New Roman" w:hAnsi="Times New Roman" w:cs="Times New Roman"/>
                <w:color w:val="000000"/>
                <w:sz w:val="28"/>
                <w:szCs w:val="28"/>
              </w:rPr>
              <w:t>. Красноярск</w:t>
            </w:r>
          </w:p>
          <w:p w:rsidR="004137EB" w:rsidRPr="00197E11" w:rsidRDefault="004137EB" w:rsidP="00C22A81">
            <w:pPr>
              <w:pStyle w:val="af"/>
              <w:rPr>
                <w:rFonts w:ascii="Times New Roman" w:hAnsi="Times New Roman" w:cs="Times New Roman"/>
                <w:color w:val="000000"/>
                <w:sz w:val="28"/>
                <w:szCs w:val="28"/>
              </w:rPr>
            </w:pPr>
            <w:proofErr w:type="spellStart"/>
            <w:proofErr w:type="gramStart"/>
            <w:r w:rsidRPr="00197E11">
              <w:rPr>
                <w:rFonts w:ascii="Times New Roman" w:hAnsi="Times New Roman" w:cs="Times New Roman"/>
                <w:color w:val="000000"/>
                <w:sz w:val="28"/>
                <w:szCs w:val="28"/>
              </w:rPr>
              <w:t>р</w:t>
            </w:r>
            <w:proofErr w:type="spellEnd"/>
            <w:proofErr w:type="gramEnd"/>
            <w:r w:rsidRPr="00197E11">
              <w:rPr>
                <w:rFonts w:ascii="Times New Roman" w:hAnsi="Times New Roman" w:cs="Times New Roman"/>
                <w:color w:val="000000"/>
                <w:sz w:val="28"/>
                <w:szCs w:val="28"/>
              </w:rPr>
              <w:t>/</w:t>
            </w:r>
            <w:proofErr w:type="spellStart"/>
            <w:r w:rsidRPr="00197E11">
              <w:rPr>
                <w:rFonts w:ascii="Times New Roman" w:hAnsi="Times New Roman" w:cs="Times New Roman"/>
                <w:color w:val="000000"/>
                <w:sz w:val="28"/>
                <w:szCs w:val="28"/>
              </w:rPr>
              <w:t>сч</w:t>
            </w:r>
            <w:proofErr w:type="spellEnd"/>
            <w:r w:rsidRPr="00197E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03231643046474541901</w:t>
            </w:r>
          </w:p>
          <w:p w:rsidR="004137EB" w:rsidRPr="00197E11" w:rsidRDefault="00F36086" w:rsidP="00C22A81">
            <w:pPr>
              <w:pStyle w:val="af"/>
              <w:rPr>
                <w:rFonts w:ascii="Times New Roman" w:hAnsi="Times New Roman" w:cs="Times New Roman"/>
                <w:color w:val="000000"/>
                <w:sz w:val="28"/>
                <w:szCs w:val="28"/>
              </w:rPr>
            </w:pPr>
            <w:hyperlink r:id="rId15" w:history="1">
              <w:r w:rsidR="004137EB" w:rsidRPr="00197E11">
                <w:rPr>
                  <w:rStyle w:val="a9"/>
                  <w:rFonts w:ascii="Times New Roman" w:eastAsiaTheme="majorEastAsia" w:hAnsi="Times New Roman" w:cs="Times New Roman"/>
                  <w:b w:val="0"/>
                  <w:bCs w:val="0"/>
                  <w:color w:val="000000"/>
                  <w:sz w:val="28"/>
                  <w:szCs w:val="28"/>
                </w:rPr>
                <w:t>БИК</w:t>
              </w:r>
            </w:hyperlink>
            <w:r w:rsidR="004137EB" w:rsidRPr="00197E11">
              <w:rPr>
                <w:rFonts w:ascii="Times New Roman" w:hAnsi="Times New Roman" w:cs="Times New Roman"/>
                <w:color w:val="000000"/>
                <w:sz w:val="28"/>
                <w:szCs w:val="28"/>
              </w:rPr>
              <w:t xml:space="preserve"> </w:t>
            </w:r>
            <w:r w:rsidR="004137EB">
              <w:rPr>
                <w:rFonts w:ascii="Times New Roman" w:hAnsi="Times New Roman" w:cs="Times New Roman"/>
                <w:color w:val="000000"/>
                <w:sz w:val="28"/>
                <w:szCs w:val="28"/>
              </w:rPr>
              <w:t>010407105</w:t>
            </w:r>
          </w:p>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ИНН </w:t>
            </w:r>
            <w:r>
              <w:rPr>
                <w:rFonts w:ascii="Times New Roman" w:hAnsi="Times New Roman" w:cs="Times New Roman"/>
                <w:color w:val="000000"/>
                <w:sz w:val="28"/>
                <w:szCs w:val="28"/>
              </w:rPr>
              <w:t>2448001480</w:t>
            </w:r>
          </w:p>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КПП </w:t>
            </w:r>
            <w:r>
              <w:rPr>
                <w:rFonts w:ascii="Times New Roman" w:hAnsi="Times New Roman" w:cs="Times New Roman"/>
                <w:color w:val="000000"/>
                <w:sz w:val="28"/>
                <w:szCs w:val="28"/>
              </w:rPr>
              <w:t>244801001</w:t>
            </w:r>
          </w:p>
          <w:p w:rsidR="004137EB" w:rsidRPr="00197E11" w:rsidRDefault="004137EB" w:rsidP="00C22A81">
            <w:pPr>
              <w:rPr>
                <w:rFonts w:ascii="Times New Roman" w:hAnsi="Times New Roman" w:cs="Times New Roman"/>
                <w:sz w:val="28"/>
                <w:szCs w:val="28"/>
              </w:rPr>
            </w:pPr>
            <w:r w:rsidRPr="00197E11">
              <w:rPr>
                <w:rFonts w:ascii="Times New Roman" w:hAnsi="Times New Roman" w:cs="Times New Roman"/>
                <w:sz w:val="28"/>
                <w:szCs w:val="28"/>
              </w:rPr>
              <w:t>КБК 55511105025100000120</w:t>
            </w:r>
          </w:p>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Юридический адрес: 663977 Красноярский край, Рыбинский район, п. Урал, ул. </w:t>
            </w:r>
            <w:proofErr w:type="gramStart"/>
            <w:r w:rsidRPr="00197E11">
              <w:rPr>
                <w:rFonts w:ascii="Times New Roman" w:hAnsi="Times New Roman" w:cs="Times New Roman"/>
                <w:color w:val="000000"/>
                <w:sz w:val="28"/>
                <w:szCs w:val="28"/>
              </w:rPr>
              <w:t>Первомайская</w:t>
            </w:r>
            <w:proofErr w:type="gramEnd"/>
            <w:r w:rsidRPr="00197E11">
              <w:rPr>
                <w:rFonts w:ascii="Times New Roman" w:hAnsi="Times New Roman" w:cs="Times New Roman"/>
                <w:color w:val="000000"/>
                <w:sz w:val="28"/>
                <w:szCs w:val="28"/>
              </w:rPr>
              <w:t xml:space="preserve"> д.1, пом.2</w:t>
            </w:r>
          </w:p>
          <w:p w:rsidR="004137EB" w:rsidRPr="00197E11" w:rsidRDefault="004137EB"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Тел. 2-52-38</w:t>
            </w:r>
          </w:p>
        </w:tc>
        <w:tc>
          <w:tcPr>
            <w:tcW w:w="4883" w:type="dxa"/>
            <w:tcBorders>
              <w:top w:val="single" w:sz="4" w:space="0" w:color="auto"/>
              <w:left w:val="single" w:sz="4" w:space="0" w:color="auto"/>
              <w:bottom w:val="single" w:sz="4" w:space="0" w:color="auto"/>
            </w:tcBorders>
          </w:tcPr>
          <w:p w:rsidR="004137EB" w:rsidRPr="00197E11" w:rsidRDefault="004137EB" w:rsidP="00C22A81">
            <w:pPr>
              <w:pStyle w:val="af"/>
              <w:jc w:val="left"/>
              <w:rPr>
                <w:rFonts w:ascii="Times New Roman" w:hAnsi="Times New Roman" w:cs="Times New Roman"/>
                <w:color w:val="000000"/>
                <w:sz w:val="28"/>
                <w:szCs w:val="28"/>
              </w:rPr>
            </w:pPr>
            <w:r w:rsidRPr="00197E11">
              <w:rPr>
                <w:rFonts w:ascii="Times New Roman" w:hAnsi="Times New Roman" w:cs="Times New Roman"/>
                <w:color w:val="000000"/>
                <w:sz w:val="28"/>
                <w:szCs w:val="28"/>
              </w:rPr>
              <w:t>Владелец</w:t>
            </w:r>
          </w:p>
          <w:p w:rsidR="004137EB" w:rsidRPr="00197E11" w:rsidRDefault="004137EB" w:rsidP="00C22A81">
            <w:pPr>
              <w:rPr>
                <w:rFonts w:ascii="Times New Roman" w:hAnsi="Times New Roman" w:cs="Times New Roman"/>
                <w:sz w:val="28"/>
                <w:szCs w:val="28"/>
              </w:rPr>
            </w:pPr>
            <w:r w:rsidRPr="00197E11">
              <w:rPr>
                <w:rFonts w:ascii="Times New Roman" w:hAnsi="Times New Roman" w:cs="Times New Roman"/>
                <w:sz w:val="28"/>
                <w:szCs w:val="28"/>
              </w:rPr>
              <w:t>________________________________</w:t>
            </w:r>
          </w:p>
          <w:p w:rsidR="004137EB" w:rsidRPr="00197E11" w:rsidRDefault="004137EB" w:rsidP="00C22A81">
            <w:pPr>
              <w:pStyle w:val="af"/>
              <w:jc w:val="left"/>
              <w:rPr>
                <w:rFonts w:ascii="Times New Roman" w:hAnsi="Times New Roman" w:cs="Times New Roman"/>
                <w:color w:val="000000"/>
                <w:sz w:val="28"/>
                <w:szCs w:val="28"/>
              </w:rPr>
            </w:pPr>
            <w:r w:rsidRPr="00197E11">
              <w:rPr>
                <w:rFonts w:ascii="Times New Roman" w:hAnsi="Times New Roman" w:cs="Times New Roman"/>
                <w:color w:val="000000"/>
                <w:sz w:val="28"/>
                <w:szCs w:val="28"/>
              </w:rPr>
              <w:t>адрес: Красноярский край, Рыбинский район,___________________________________________________________________________________________________________________________________________________</w:t>
            </w:r>
          </w:p>
        </w:tc>
      </w:tr>
    </w:tbl>
    <w:p w:rsidR="004137EB" w:rsidRPr="00197E11" w:rsidRDefault="004137EB" w:rsidP="004137EB">
      <w:pPr>
        <w:rPr>
          <w:rFonts w:ascii="Times New Roman" w:hAnsi="Times New Roman" w:cs="Times New Roman"/>
          <w:color w:val="000000"/>
          <w:sz w:val="28"/>
          <w:szCs w:val="28"/>
        </w:rPr>
      </w:pPr>
    </w:p>
    <w:p w:rsidR="004137EB" w:rsidRPr="00197E11" w:rsidRDefault="004137EB" w:rsidP="004137EB">
      <w:pPr>
        <w:pStyle w:val="af0"/>
        <w:rPr>
          <w:rFonts w:ascii="Times New Roman" w:hAnsi="Times New Roman" w:cs="Times New Roman"/>
          <w:color w:val="000000"/>
          <w:sz w:val="28"/>
          <w:szCs w:val="28"/>
        </w:rPr>
      </w:pPr>
      <w:r w:rsidRPr="00197E11">
        <w:rPr>
          <w:rFonts w:ascii="Times New Roman" w:hAnsi="Times New Roman" w:cs="Times New Roman"/>
          <w:color w:val="000000"/>
          <w:sz w:val="28"/>
          <w:szCs w:val="28"/>
        </w:rPr>
        <w:t>Глава Уральского сельсовета                                                            Г.В.Хабарова</w:t>
      </w:r>
      <w:r w:rsidRPr="00197E11">
        <w:rPr>
          <w:rFonts w:ascii="Times New Roman" w:hAnsi="Times New Roman" w:cs="Times New Roman"/>
          <w:color w:val="000000"/>
          <w:sz w:val="28"/>
          <w:szCs w:val="28"/>
        </w:rPr>
        <w:tab/>
      </w:r>
      <w:r w:rsidRPr="00197E11">
        <w:rPr>
          <w:rFonts w:ascii="Times New Roman" w:hAnsi="Times New Roman" w:cs="Times New Roman"/>
          <w:color w:val="000000"/>
          <w:sz w:val="28"/>
          <w:szCs w:val="28"/>
        </w:rPr>
        <w:tab/>
      </w:r>
    </w:p>
    <w:p w:rsidR="004137EB" w:rsidRPr="004137EB" w:rsidRDefault="004137EB" w:rsidP="004137EB">
      <w:pPr>
        <w:rPr>
          <w:lang w:eastAsia="ru-RU"/>
        </w:rPr>
      </w:pPr>
    </w:p>
    <w:p w:rsidR="006220F6" w:rsidRDefault="006220F6" w:rsidP="000B388C">
      <w:pPr>
        <w:pStyle w:val="aff"/>
        <w:shd w:val="clear" w:color="auto" w:fill="FFFFFF"/>
        <w:spacing w:before="0" w:beforeAutospacing="0" w:after="0" w:afterAutospacing="0"/>
        <w:rPr>
          <w:rStyle w:val="a7"/>
          <w:color w:val="000000"/>
          <w:sz w:val="28"/>
          <w:szCs w:val="28"/>
        </w:rPr>
      </w:pPr>
    </w:p>
    <w:p w:rsidR="008E27E2" w:rsidRDefault="008E27E2" w:rsidP="000B388C">
      <w:pPr>
        <w:pStyle w:val="aff"/>
        <w:shd w:val="clear" w:color="auto" w:fill="FFFFFF"/>
        <w:spacing w:before="0" w:beforeAutospacing="0" w:after="0" w:afterAutospacing="0"/>
        <w:rPr>
          <w:rStyle w:val="a7"/>
          <w:color w:val="000000"/>
          <w:sz w:val="28"/>
          <w:szCs w:val="28"/>
        </w:rPr>
      </w:pPr>
    </w:p>
    <w:p w:rsidR="008E27E2" w:rsidRDefault="008E27E2" w:rsidP="000B388C">
      <w:pPr>
        <w:pStyle w:val="aff"/>
        <w:shd w:val="clear" w:color="auto" w:fill="FFFFFF"/>
        <w:spacing w:before="0" w:beforeAutospacing="0" w:after="0" w:afterAutospacing="0"/>
        <w:rPr>
          <w:rStyle w:val="a7"/>
          <w:color w:val="000000"/>
          <w:sz w:val="28"/>
          <w:szCs w:val="28"/>
        </w:rPr>
      </w:pPr>
    </w:p>
    <w:p w:rsidR="004137EB" w:rsidRDefault="004137EB" w:rsidP="000B388C">
      <w:pPr>
        <w:pStyle w:val="aff"/>
        <w:shd w:val="clear" w:color="auto" w:fill="FFFFFF"/>
        <w:spacing w:before="0" w:beforeAutospacing="0" w:after="0" w:afterAutospacing="0"/>
        <w:rPr>
          <w:rStyle w:val="a7"/>
          <w:color w:val="000000"/>
          <w:sz w:val="28"/>
          <w:szCs w:val="28"/>
        </w:rPr>
      </w:pPr>
    </w:p>
    <w:p w:rsidR="004137EB" w:rsidRDefault="004137EB"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B97F4E" w:rsidRDefault="00B97F4E" w:rsidP="000B388C">
      <w:pPr>
        <w:pStyle w:val="aff"/>
        <w:shd w:val="clear" w:color="auto" w:fill="FFFFFF"/>
        <w:spacing w:before="0" w:beforeAutospacing="0" w:after="0" w:afterAutospacing="0"/>
        <w:rPr>
          <w:rStyle w:val="a7"/>
          <w:color w:val="000000"/>
          <w:sz w:val="28"/>
          <w:szCs w:val="28"/>
        </w:rPr>
      </w:pPr>
    </w:p>
    <w:p w:rsidR="004137EB" w:rsidRDefault="004137EB" w:rsidP="000B388C">
      <w:pPr>
        <w:pStyle w:val="aff"/>
        <w:shd w:val="clear" w:color="auto" w:fill="FFFFFF"/>
        <w:spacing w:before="0" w:beforeAutospacing="0" w:after="0" w:afterAutospacing="0"/>
        <w:rPr>
          <w:rStyle w:val="a7"/>
          <w:color w:val="000000"/>
          <w:sz w:val="28"/>
          <w:szCs w:val="28"/>
        </w:rPr>
      </w:pPr>
    </w:p>
    <w:p w:rsidR="008E27E2" w:rsidRDefault="008E27E2" w:rsidP="000B388C">
      <w:pPr>
        <w:pStyle w:val="aff"/>
        <w:shd w:val="clear" w:color="auto" w:fill="FFFFFF"/>
        <w:spacing w:before="0" w:beforeAutospacing="0" w:after="0" w:afterAutospacing="0"/>
        <w:rPr>
          <w:rStyle w:val="a7"/>
          <w:color w:val="000000"/>
          <w:sz w:val="28"/>
          <w:szCs w:val="28"/>
        </w:rPr>
      </w:pPr>
    </w:p>
    <w:p w:rsidR="006220F6" w:rsidRDefault="007F7F78" w:rsidP="006220F6">
      <w:pPr>
        <w:pStyle w:val="aff"/>
        <w:shd w:val="clear" w:color="auto" w:fill="FFFFFF"/>
        <w:spacing w:before="0" w:beforeAutospacing="0" w:after="0" w:afterAutospacing="0"/>
        <w:jc w:val="center"/>
        <w:rPr>
          <w:rFonts w:ascii="Roboto" w:hAnsi="Roboto"/>
          <w:color w:val="020B22"/>
          <w:sz w:val="26"/>
          <w:szCs w:val="26"/>
        </w:rPr>
      </w:pPr>
      <w:r w:rsidRPr="00197E11">
        <w:rPr>
          <w:rStyle w:val="a7"/>
          <w:color w:val="000000"/>
          <w:sz w:val="28"/>
          <w:szCs w:val="28"/>
        </w:rPr>
        <w:t xml:space="preserve">  </w:t>
      </w:r>
      <w:r w:rsidR="006220F6">
        <w:rPr>
          <w:color w:val="020B22"/>
          <w:sz w:val="28"/>
          <w:szCs w:val="28"/>
        </w:rPr>
        <w:t>СХЕМА</w:t>
      </w:r>
    </w:p>
    <w:p w:rsidR="006220F6" w:rsidRDefault="006220F6" w:rsidP="006220F6">
      <w:pPr>
        <w:pStyle w:val="aff"/>
        <w:shd w:val="clear" w:color="auto" w:fill="FFFFFF"/>
        <w:spacing w:before="0" w:beforeAutospacing="0" w:after="0" w:afterAutospacing="0"/>
        <w:jc w:val="center"/>
        <w:rPr>
          <w:rFonts w:ascii="Roboto" w:hAnsi="Roboto"/>
          <w:color w:val="020B22"/>
          <w:sz w:val="26"/>
          <w:szCs w:val="26"/>
        </w:rPr>
      </w:pPr>
      <w:r>
        <w:rPr>
          <w:color w:val="020B22"/>
          <w:sz w:val="28"/>
          <w:szCs w:val="28"/>
        </w:rPr>
        <w:t>размещения нестационарных торговых объектов на территории</w:t>
      </w:r>
    </w:p>
    <w:p w:rsidR="006220F6" w:rsidRDefault="006220F6" w:rsidP="006220F6">
      <w:pPr>
        <w:pStyle w:val="aff"/>
        <w:shd w:val="clear" w:color="auto" w:fill="FFFFFF"/>
        <w:spacing w:before="0" w:beforeAutospacing="0" w:after="0" w:afterAutospacing="0"/>
        <w:jc w:val="center"/>
        <w:rPr>
          <w:rFonts w:ascii="Roboto" w:hAnsi="Roboto"/>
          <w:color w:val="020B22"/>
          <w:sz w:val="26"/>
          <w:szCs w:val="26"/>
        </w:rPr>
      </w:pPr>
      <w:r>
        <w:rPr>
          <w:color w:val="020B22"/>
          <w:sz w:val="28"/>
          <w:szCs w:val="28"/>
        </w:rPr>
        <w:t>муниципального образования </w:t>
      </w:r>
      <w:r w:rsidR="004F47B1">
        <w:rPr>
          <w:color w:val="020B22"/>
          <w:sz w:val="28"/>
          <w:szCs w:val="28"/>
        </w:rPr>
        <w:t>Уральского сельсовета</w:t>
      </w:r>
    </w:p>
    <w:p w:rsidR="006220F6" w:rsidRDefault="006220F6" w:rsidP="006220F6">
      <w:pPr>
        <w:pStyle w:val="aff"/>
        <w:shd w:val="clear" w:color="auto" w:fill="FFFFFF"/>
        <w:spacing w:before="0" w:beforeAutospacing="0" w:after="0" w:afterAutospacing="0"/>
        <w:jc w:val="center"/>
        <w:rPr>
          <w:rFonts w:ascii="Roboto" w:hAnsi="Roboto"/>
          <w:color w:val="020B22"/>
          <w:sz w:val="26"/>
          <w:szCs w:val="26"/>
        </w:rPr>
      </w:pPr>
      <w:r>
        <w:rPr>
          <w:color w:val="020B22"/>
          <w:sz w:val="28"/>
          <w:szCs w:val="28"/>
        </w:rPr>
        <w:t>по состоянию на _____________________ 20____ г.</w:t>
      </w:r>
    </w:p>
    <w:p w:rsidR="006220F6" w:rsidRDefault="006220F6" w:rsidP="00CE7CAE">
      <w:pPr>
        <w:rPr>
          <w:rStyle w:val="a7"/>
          <w:rFonts w:ascii="Times New Roman" w:hAnsi="Times New Roman" w:cs="Times New Roman"/>
          <w:color w:val="000000"/>
          <w:sz w:val="28"/>
          <w:szCs w:val="28"/>
        </w:rPr>
      </w:pPr>
    </w:p>
    <w:p w:rsidR="006220F6" w:rsidRPr="00197E11" w:rsidRDefault="007F7F78" w:rsidP="00CE7CAE">
      <w:pPr>
        <w:rPr>
          <w:rStyle w:val="a7"/>
          <w:rFonts w:ascii="Times New Roman" w:hAnsi="Times New Roman" w:cs="Times New Roman"/>
          <w:color w:val="000000"/>
          <w:sz w:val="28"/>
          <w:szCs w:val="28"/>
        </w:rPr>
      </w:pPr>
      <w:r w:rsidRPr="00197E11">
        <w:rPr>
          <w:rStyle w:val="a7"/>
          <w:rFonts w:ascii="Times New Roman" w:hAnsi="Times New Roman" w:cs="Times New Roman"/>
          <w:color w:val="000000"/>
          <w:sz w:val="28"/>
          <w:szCs w:val="28"/>
        </w:rPr>
        <w:t xml:space="preserve">  </w:t>
      </w:r>
    </w:p>
    <w:tbl>
      <w:tblPr>
        <w:tblStyle w:val="aff0"/>
        <w:tblW w:w="11735" w:type="dxa"/>
        <w:tblInd w:w="-1452" w:type="dxa"/>
        <w:tblLayout w:type="fixed"/>
        <w:tblLook w:val="04A0"/>
      </w:tblPr>
      <w:tblGrid>
        <w:gridCol w:w="567"/>
        <w:gridCol w:w="1135"/>
        <w:gridCol w:w="1134"/>
        <w:gridCol w:w="1418"/>
        <w:gridCol w:w="818"/>
        <w:gridCol w:w="1418"/>
        <w:gridCol w:w="1984"/>
        <w:gridCol w:w="1418"/>
        <w:gridCol w:w="1843"/>
      </w:tblGrid>
      <w:tr w:rsidR="00C273A2" w:rsidTr="00C273A2">
        <w:trPr>
          <w:trHeight w:val="5281"/>
        </w:trPr>
        <w:tc>
          <w:tcPr>
            <w:tcW w:w="567"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w:t>
            </w:r>
          </w:p>
          <w:p w:rsidR="00C273A2" w:rsidRDefault="00C273A2" w:rsidP="00CE7CAE">
            <w:pPr>
              <w:rPr>
                <w:rStyle w:val="a7"/>
                <w:rFonts w:ascii="Times New Roman" w:hAnsi="Times New Roman" w:cs="Times New Roman"/>
                <w:color w:val="000000"/>
                <w:sz w:val="28"/>
                <w:szCs w:val="28"/>
              </w:rPr>
            </w:pPr>
            <w:proofErr w:type="spellStart"/>
            <w:proofErr w:type="gramStart"/>
            <w:r>
              <w:rPr>
                <w:rStyle w:val="a7"/>
                <w:rFonts w:ascii="Times New Roman" w:hAnsi="Times New Roman" w:cs="Times New Roman"/>
                <w:color w:val="000000"/>
                <w:sz w:val="28"/>
                <w:szCs w:val="28"/>
              </w:rPr>
              <w:t>п</w:t>
            </w:r>
            <w:proofErr w:type="spellEnd"/>
            <w:proofErr w:type="gramEnd"/>
            <w:r>
              <w:rPr>
                <w:rStyle w:val="a7"/>
                <w:rFonts w:ascii="Times New Roman" w:hAnsi="Times New Roman" w:cs="Times New Roman"/>
                <w:color w:val="000000"/>
                <w:sz w:val="28"/>
                <w:szCs w:val="28"/>
              </w:rPr>
              <w:t>/</w:t>
            </w:r>
            <w:proofErr w:type="spellStart"/>
            <w:r>
              <w:rPr>
                <w:rStyle w:val="a7"/>
                <w:rFonts w:ascii="Times New Roman" w:hAnsi="Times New Roman" w:cs="Times New Roman"/>
                <w:color w:val="000000"/>
                <w:sz w:val="28"/>
                <w:szCs w:val="28"/>
              </w:rPr>
              <w:t>п</w:t>
            </w:r>
            <w:proofErr w:type="spellEnd"/>
          </w:p>
        </w:tc>
        <w:tc>
          <w:tcPr>
            <w:tcW w:w="1135"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Место размещения и адрес</w:t>
            </w:r>
          </w:p>
        </w:tc>
        <w:tc>
          <w:tcPr>
            <w:tcW w:w="1134"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Вид нестационарного торгового объекта</w:t>
            </w:r>
          </w:p>
        </w:tc>
        <w:tc>
          <w:tcPr>
            <w:tcW w:w="1418"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Специализация нестационарного торгового объекта</w:t>
            </w:r>
          </w:p>
        </w:tc>
        <w:tc>
          <w:tcPr>
            <w:tcW w:w="818" w:type="dxa"/>
          </w:tcPr>
          <w:p w:rsidR="00C273A2" w:rsidRDefault="00C273A2">
            <w:pPr>
              <w:widowControl w:val="0"/>
              <w:spacing w:after="0" w:line="240" w:lineRule="auto"/>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Площадь нестационарного торгового объекта</w:t>
            </w:r>
          </w:p>
          <w:p w:rsidR="00C273A2" w:rsidRDefault="00C273A2">
            <w:pPr>
              <w:widowControl w:val="0"/>
              <w:spacing w:after="0" w:line="240" w:lineRule="auto"/>
              <w:rPr>
                <w:rStyle w:val="a7"/>
                <w:rFonts w:ascii="Times New Roman" w:hAnsi="Times New Roman" w:cs="Times New Roman"/>
                <w:color w:val="000000"/>
                <w:sz w:val="28"/>
                <w:szCs w:val="28"/>
              </w:rPr>
            </w:pPr>
          </w:p>
          <w:p w:rsidR="00C273A2" w:rsidRDefault="00C273A2">
            <w:pPr>
              <w:widowControl w:val="0"/>
              <w:spacing w:after="0" w:line="240" w:lineRule="auto"/>
              <w:rPr>
                <w:rStyle w:val="a7"/>
                <w:rFonts w:ascii="Times New Roman" w:hAnsi="Times New Roman" w:cs="Times New Roman"/>
                <w:color w:val="000000"/>
                <w:sz w:val="28"/>
                <w:szCs w:val="28"/>
              </w:rPr>
            </w:pPr>
          </w:p>
          <w:p w:rsidR="00C273A2" w:rsidRDefault="00C273A2">
            <w:pPr>
              <w:widowControl w:val="0"/>
              <w:spacing w:after="0" w:line="240" w:lineRule="auto"/>
              <w:rPr>
                <w:rStyle w:val="a7"/>
                <w:rFonts w:ascii="Times New Roman" w:hAnsi="Times New Roman" w:cs="Times New Roman"/>
                <w:color w:val="000000"/>
                <w:sz w:val="28"/>
                <w:szCs w:val="28"/>
              </w:rPr>
            </w:pPr>
          </w:p>
          <w:p w:rsidR="00C273A2" w:rsidRDefault="00C273A2" w:rsidP="00C273A2">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Площадь земельного участка торгового объекта (здания, строения, сооружения) или его части</w:t>
            </w:r>
          </w:p>
        </w:tc>
        <w:tc>
          <w:tcPr>
            <w:tcW w:w="1984" w:type="dxa"/>
          </w:tcPr>
          <w:p w:rsidR="00C273A2" w:rsidRDefault="00C273A2" w:rsidP="00407A9F">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Собственник земельного участка, здания, строения, сооружения, на (в) котором расположен нестационарный торговый объект</w:t>
            </w:r>
          </w:p>
        </w:tc>
        <w:tc>
          <w:tcPr>
            <w:tcW w:w="1418"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Кадастровый номер земельного участка, здания, строения, сооружения, на (в) котором расположен нестационарный торговый объект (при наличии)</w:t>
            </w:r>
          </w:p>
        </w:tc>
        <w:tc>
          <w:tcPr>
            <w:tcW w:w="1843" w:type="dxa"/>
          </w:tcPr>
          <w:p w:rsidR="00C273A2" w:rsidRDefault="00C273A2" w:rsidP="00CE7CAE">
            <w:pP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Статус нестационарного торгового объекта (муниципальный/частный)</w:t>
            </w:r>
          </w:p>
        </w:tc>
      </w:tr>
      <w:tr w:rsidR="00C273A2" w:rsidTr="00C273A2">
        <w:trPr>
          <w:trHeight w:val="591"/>
        </w:trPr>
        <w:tc>
          <w:tcPr>
            <w:tcW w:w="567"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1</w:t>
            </w:r>
          </w:p>
        </w:tc>
        <w:tc>
          <w:tcPr>
            <w:tcW w:w="1135"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2</w:t>
            </w:r>
          </w:p>
        </w:tc>
        <w:tc>
          <w:tcPr>
            <w:tcW w:w="1134"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3</w:t>
            </w:r>
          </w:p>
        </w:tc>
        <w:tc>
          <w:tcPr>
            <w:tcW w:w="1418"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4</w:t>
            </w:r>
          </w:p>
        </w:tc>
        <w:tc>
          <w:tcPr>
            <w:tcW w:w="818" w:type="dxa"/>
          </w:tcPr>
          <w:p w:rsidR="00C273A2" w:rsidRDefault="00C273A2" w:rsidP="00C273A2">
            <w:pPr>
              <w:jc w:val="center"/>
              <w:rPr>
                <w:rStyle w:val="a7"/>
                <w:rFonts w:ascii="Times New Roman" w:hAnsi="Times New Roman" w:cs="Times New Roman"/>
                <w:color w:val="000000"/>
                <w:sz w:val="28"/>
                <w:szCs w:val="28"/>
              </w:rPr>
            </w:pPr>
          </w:p>
        </w:tc>
        <w:tc>
          <w:tcPr>
            <w:tcW w:w="1418"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5</w:t>
            </w:r>
          </w:p>
        </w:tc>
        <w:tc>
          <w:tcPr>
            <w:tcW w:w="1984" w:type="dxa"/>
          </w:tcPr>
          <w:p w:rsidR="00C273A2" w:rsidRDefault="00C273A2" w:rsidP="00407A9F">
            <w:pPr>
              <w:jc w:val="center"/>
              <w:rPr>
                <w:rStyle w:val="a7"/>
                <w:rFonts w:ascii="Times New Roman" w:hAnsi="Times New Roman" w:cs="Times New Roman"/>
                <w:color w:val="000000"/>
                <w:sz w:val="28"/>
                <w:szCs w:val="28"/>
              </w:rPr>
            </w:pPr>
          </w:p>
        </w:tc>
        <w:tc>
          <w:tcPr>
            <w:tcW w:w="1418"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6</w:t>
            </w:r>
          </w:p>
        </w:tc>
        <w:tc>
          <w:tcPr>
            <w:tcW w:w="1843" w:type="dxa"/>
          </w:tcPr>
          <w:p w:rsidR="00C273A2" w:rsidRDefault="00C273A2" w:rsidP="006220F6">
            <w:pPr>
              <w:jc w:val="center"/>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7</w:t>
            </w:r>
          </w:p>
        </w:tc>
      </w:tr>
      <w:tr w:rsidR="00C273A2" w:rsidTr="00C273A2">
        <w:trPr>
          <w:trHeight w:val="607"/>
        </w:trPr>
        <w:tc>
          <w:tcPr>
            <w:tcW w:w="567" w:type="dxa"/>
          </w:tcPr>
          <w:p w:rsidR="00C273A2" w:rsidRDefault="00C273A2" w:rsidP="00CE7CAE">
            <w:pPr>
              <w:rPr>
                <w:rStyle w:val="a7"/>
                <w:rFonts w:ascii="Times New Roman" w:hAnsi="Times New Roman" w:cs="Times New Roman"/>
                <w:color w:val="000000"/>
                <w:sz w:val="28"/>
                <w:szCs w:val="28"/>
              </w:rPr>
            </w:pPr>
          </w:p>
        </w:tc>
        <w:tc>
          <w:tcPr>
            <w:tcW w:w="1135" w:type="dxa"/>
          </w:tcPr>
          <w:p w:rsidR="00C273A2" w:rsidRDefault="00C273A2" w:rsidP="00CE7CAE">
            <w:pPr>
              <w:rPr>
                <w:rStyle w:val="a7"/>
                <w:rFonts w:ascii="Times New Roman" w:hAnsi="Times New Roman" w:cs="Times New Roman"/>
                <w:color w:val="000000"/>
                <w:sz w:val="28"/>
                <w:szCs w:val="28"/>
              </w:rPr>
            </w:pPr>
          </w:p>
        </w:tc>
        <w:tc>
          <w:tcPr>
            <w:tcW w:w="1134"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818"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1984"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1843" w:type="dxa"/>
          </w:tcPr>
          <w:p w:rsidR="00C273A2" w:rsidRDefault="00C273A2" w:rsidP="00CE7CAE">
            <w:pPr>
              <w:rPr>
                <w:rStyle w:val="a7"/>
                <w:rFonts w:ascii="Times New Roman" w:hAnsi="Times New Roman" w:cs="Times New Roman"/>
                <w:color w:val="000000"/>
                <w:sz w:val="28"/>
                <w:szCs w:val="28"/>
              </w:rPr>
            </w:pPr>
          </w:p>
        </w:tc>
      </w:tr>
      <w:tr w:rsidR="00C273A2" w:rsidTr="00C273A2">
        <w:trPr>
          <w:trHeight w:val="591"/>
        </w:trPr>
        <w:tc>
          <w:tcPr>
            <w:tcW w:w="567" w:type="dxa"/>
          </w:tcPr>
          <w:p w:rsidR="00C273A2" w:rsidRDefault="00C273A2" w:rsidP="00CE7CAE">
            <w:pPr>
              <w:rPr>
                <w:rStyle w:val="a7"/>
                <w:rFonts w:ascii="Times New Roman" w:hAnsi="Times New Roman" w:cs="Times New Roman"/>
                <w:color w:val="000000"/>
                <w:sz w:val="28"/>
                <w:szCs w:val="28"/>
              </w:rPr>
            </w:pPr>
          </w:p>
        </w:tc>
        <w:tc>
          <w:tcPr>
            <w:tcW w:w="1135" w:type="dxa"/>
          </w:tcPr>
          <w:p w:rsidR="00C273A2" w:rsidRDefault="00C273A2" w:rsidP="00CE7CAE">
            <w:pPr>
              <w:rPr>
                <w:rStyle w:val="a7"/>
                <w:rFonts w:ascii="Times New Roman" w:hAnsi="Times New Roman" w:cs="Times New Roman"/>
                <w:color w:val="000000"/>
                <w:sz w:val="28"/>
                <w:szCs w:val="28"/>
              </w:rPr>
            </w:pPr>
          </w:p>
        </w:tc>
        <w:tc>
          <w:tcPr>
            <w:tcW w:w="1134"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818"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1984" w:type="dxa"/>
          </w:tcPr>
          <w:p w:rsidR="00C273A2" w:rsidRDefault="00C273A2" w:rsidP="00CE7CAE">
            <w:pPr>
              <w:rPr>
                <w:rStyle w:val="a7"/>
                <w:rFonts w:ascii="Times New Roman" w:hAnsi="Times New Roman" w:cs="Times New Roman"/>
                <w:color w:val="000000"/>
                <w:sz w:val="28"/>
                <w:szCs w:val="28"/>
              </w:rPr>
            </w:pPr>
          </w:p>
        </w:tc>
        <w:tc>
          <w:tcPr>
            <w:tcW w:w="1418" w:type="dxa"/>
          </w:tcPr>
          <w:p w:rsidR="00C273A2" w:rsidRDefault="00C273A2" w:rsidP="00CE7CAE">
            <w:pPr>
              <w:rPr>
                <w:rStyle w:val="a7"/>
                <w:rFonts w:ascii="Times New Roman" w:hAnsi="Times New Roman" w:cs="Times New Roman"/>
                <w:color w:val="000000"/>
                <w:sz w:val="28"/>
                <w:szCs w:val="28"/>
              </w:rPr>
            </w:pPr>
          </w:p>
        </w:tc>
        <w:tc>
          <w:tcPr>
            <w:tcW w:w="1843" w:type="dxa"/>
          </w:tcPr>
          <w:p w:rsidR="00C273A2" w:rsidRDefault="00C273A2" w:rsidP="00CE7CAE">
            <w:pPr>
              <w:rPr>
                <w:rStyle w:val="a7"/>
                <w:rFonts w:ascii="Times New Roman" w:hAnsi="Times New Roman" w:cs="Times New Roman"/>
                <w:color w:val="000000"/>
                <w:sz w:val="28"/>
                <w:szCs w:val="28"/>
              </w:rPr>
            </w:pPr>
          </w:p>
        </w:tc>
      </w:tr>
    </w:tbl>
    <w:p w:rsidR="004137EB" w:rsidRDefault="007F7F78" w:rsidP="009941B0">
      <w:pPr>
        <w:rPr>
          <w:rStyle w:val="a7"/>
          <w:rFonts w:ascii="Times New Roman" w:hAnsi="Times New Roman" w:cs="Times New Roman"/>
          <w:color w:val="000000"/>
          <w:sz w:val="28"/>
          <w:szCs w:val="28"/>
        </w:rPr>
      </w:pPr>
      <w:r w:rsidRPr="00197E11">
        <w:rPr>
          <w:rStyle w:val="a7"/>
          <w:rFonts w:ascii="Times New Roman" w:hAnsi="Times New Roman" w:cs="Times New Roman"/>
          <w:color w:val="000000"/>
          <w:sz w:val="28"/>
          <w:szCs w:val="28"/>
        </w:rPr>
        <w:t xml:space="preserve">                           </w:t>
      </w:r>
    </w:p>
    <w:p w:rsidR="004137EB" w:rsidRDefault="004137EB" w:rsidP="009941B0">
      <w:pPr>
        <w:rPr>
          <w:rStyle w:val="a7"/>
          <w:rFonts w:ascii="Times New Roman" w:hAnsi="Times New Roman" w:cs="Times New Roman"/>
          <w:color w:val="000000"/>
          <w:sz w:val="28"/>
          <w:szCs w:val="28"/>
        </w:rPr>
      </w:pPr>
    </w:p>
    <w:p w:rsidR="004137EB" w:rsidRDefault="004137EB" w:rsidP="009941B0">
      <w:pPr>
        <w:rPr>
          <w:rStyle w:val="a7"/>
          <w:rFonts w:ascii="Times New Roman" w:hAnsi="Times New Roman" w:cs="Times New Roman"/>
          <w:color w:val="000000"/>
          <w:sz w:val="28"/>
          <w:szCs w:val="28"/>
        </w:rPr>
      </w:pPr>
    </w:p>
    <w:p w:rsidR="005C15B5" w:rsidRPr="004F47B1" w:rsidRDefault="007F7F78" w:rsidP="009941B0">
      <w:pPr>
        <w:rPr>
          <w:rFonts w:ascii="Times New Roman" w:hAnsi="Times New Roman" w:cs="Times New Roman"/>
          <w:b/>
          <w:bCs/>
          <w:color w:val="000000"/>
          <w:sz w:val="28"/>
          <w:szCs w:val="28"/>
        </w:rPr>
      </w:pPr>
      <w:r w:rsidRPr="00197E11">
        <w:rPr>
          <w:rStyle w:val="a7"/>
          <w:rFonts w:ascii="Times New Roman" w:hAnsi="Times New Roman" w:cs="Times New Roman"/>
          <w:color w:val="000000"/>
          <w:sz w:val="28"/>
          <w:szCs w:val="28"/>
        </w:rPr>
        <w:t xml:space="preserve">                                                      </w:t>
      </w:r>
      <w:r w:rsidR="005C15B5">
        <w:rPr>
          <w:rStyle w:val="a7"/>
          <w:rFonts w:ascii="Times New Roman" w:hAnsi="Times New Roman" w:cs="Times New Roman"/>
          <w:color w:val="000000"/>
        </w:rPr>
        <w:t xml:space="preserve">                                                                                                                                 </w:t>
      </w:r>
      <w:r w:rsidR="00CE7CAE" w:rsidRPr="00197E11">
        <w:rPr>
          <w:rStyle w:val="a7"/>
          <w:rFonts w:ascii="Times New Roman" w:hAnsi="Times New Roman" w:cs="Times New Roman"/>
          <w:color w:val="000000"/>
        </w:rPr>
        <w:t xml:space="preserve"> </w:t>
      </w:r>
    </w:p>
    <w:p w:rsidR="005C15B5" w:rsidRPr="00197E11" w:rsidRDefault="005C15B5" w:rsidP="009941B0">
      <w:pPr>
        <w:rPr>
          <w:rFonts w:ascii="Times New Roman" w:hAnsi="Times New Roman" w:cs="Times New Roman"/>
          <w:color w:val="000000"/>
        </w:rPr>
      </w:pPr>
    </w:p>
    <w:tbl>
      <w:tblPr>
        <w:tblW w:w="0" w:type="auto"/>
        <w:tblInd w:w="-85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941B0" w:rsidRPr="00197E11" w:rsidTr="007F7F78">
        <w:tc>
          <w:tcPr>
            <w:tcW w:w="10220" w:type="dxa"/>
            <w:tcBorders>
              <w:top w:val="single" w:sz="4" w:space="0" w:color="auto"/>
              <w:bottom w:val="single" w:sz="4" w:space="0" w:color="auto"/>
            </w:tcBorders>
          </w:tcPr>
          <w:p w:rsidR="009941B0" w:rsidRPr="00197E11" w:rsidRDefault="009941B0" w:rsidP="005C15B5">
            <w:pPr>
              <w:pStyle w:val="af"/>
              <w:jc w:val="center"/>
              <w:rPr>
                <w:rFonts w:ascii="Times New Roman" w:hAnsi="Times New Roman" w:cs="Times New Roman"/>
                <w:color w:val="000000"/>
                <w:sz w:val="22"/>
                <w:szCs w:val="22"/>
              </w:rPr>
            </w:pPr>
            <w:r w:rsidRPr="00197E11">
              <w:rPr>
                <w:rFonts w:ascii="Times New Roman" w:hAnsi="Times New Roman" w:cs="Times New Roman"/>
                <w:color w:val="000000"/>
                <w:sz w:val="22"/>
                <w:szCs w:val="22"/>
              </w:rPr>
              <w:t>СХЕМА РАЗМЕЩЕНИЯ</w:t>
            </w:r>
          </w:p>
        </w:tc>
      </w:tr>
      <w:tr w:rsidR="009941B0" w:rsidRPr="00197E11" w:rsidTr="007F7F78">
        <w:tc>
          <w:tcPr>
            <w:tcW w:w="10220" w:type="dxa"/>
            <w:tcBorders>
              <w:top w:val="single" w:sz="4" w:space="0" w:color="auto"/>
              <w:bottom w:val="single" w:sz="4" w:space="0" w:color="auto"/>
            </w:tcBorders>
          </w:tcPr>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jc w:val="center"/>
              <w:rPr>
                <w:rFonts w:ascii="Times New Roman" w:hAnsi="Times New Roman" w:cs="Times New Roman"/>
                <w:color w:val="000000"/>
                <w:sz w:val="22"/>
                <w:szCs w:val="22"/>
              </w:rPr>
            </w:pPr>
            <w:r w:rsidRPr="00197E11">
              <w:rPr>
                <w:rFonts w:ascii="Times New Roman" w:hAnsi="Times New Roman" w:cs="Times New Roman"/>
                <w:color w:val="000000"/>
                <w:sz w:val="22"/>
                <w:szCs w:val="22"/>
              </w:rPr>
              <w:t xml:space="preserve">Место для </w:t>
            </w:r>
            <w:proofErr w:type="spellStart"/>
            <w:r w:rsidRPr="00197E11">
              <w:rPr>
                <w:rFonts w:ascii="Times New Roman" w:hAnsi="Times New Roman" w:cs="Times New Roman"/>
                <w:color w:val="000000"/>
                <w:sz w:val="22"/>
                <w:szCs w:val="22"/>
              </w:rPr>
              <w:t>выкопировки</w:t>
            </w:r>
            <w:proofErr w:type="spellEnd"/>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p w:rsidR="009941B0" w:rsidRPr="00197E11" w:rsidRDefault="009941B0" w:rsidP="005C15B5">
            <w:pPr>
              <w:pStyle w:val="af"/>
              <w:rPr>
                <w:rFonts w:ascii="Times New Roman" w:hAnsi="Times New Roman" w:cs="Times New Roman"/>
                <w:color w:val="000000"/>
                <w:sz w:val="22"/>
                <w:szCs w:val="22"/>
              </w:rPr>
            </w:pPr>
          </w:p>
        </w:tc>
      </w:tr>
    </w:tbl>
    <w:p w:rsidR="004F47B1" w:rsidRDefault="004F47B1" w:rsidP="004F47B1">
      <w:pPr>
        <w:pStyle w:val="af0"/>
        <w:jc w:val="center"/>
        <w:rPr>
          <w:rStyle w:val="a7"/>
          <w:rFonts w:ascii="Times New Roman" w:eastAsiaTheme="majorEastAsia" w:hAnsi="Times New Roman" w:cs="Times New Roman"/>
          <w:color w:val="000000"/>
          <w:sz w:val="28"/>
          <w:szCs w:val="28"/>
        </w:rPr>
      </w:pPr>
    </w:p>
    <w:p w:rsidR="004F47B1" w:rsidRPr="00197E11" w:rsidRDefault="004F47B1" w:rsidP="004F47B1">
      <w:pPr>
        <w:pStyle w:val="af0"/>
        <w:rPr>
          <w:rFonts w:ascii="Times New Roman" w:hAnsi="Times New Roman" w:cs="Times New Roman"/>
          <w:color w:val="000000"/>
          <w:sz w:val="28"/>
          <w:szCs w:val="28"/>
        </w:rPr>
      </w:pPr>
      <w:r w:rsidRPr="00197E11">
        <w:rPr>
          <w:rFonts w:ascii="Times New Roman" w:hAnsi="Times New Roman" w:cs="Times New Roman"/>
          <w:color w:val="000000"/>
          <w:sz w:val="28"/>
          <w:szCs w:val="28"/>
        </w:rPr>
        <w:tab/>
      </w:r>
      <w:r w:rsidRPr="00197E11">
        <w:rPr>
          <w:rFonts w:ascii="Times New Roman" w:hAnsi="Times New Roman" w:cs="Times New Roman"/>
          <w:color w:val="000000"/>
          <w:sz w:val="28"/>
          <w:szCs w:val="28"/>
        </w:rPr>
        <w:tab/>
      </w:r>
    </w:p>
    <w:p w:rsidR="004F47B1" w:rsidRPr="00197E11" w:rsidRDefault="004F47B1" w:rsidP="004F47B1">
      <w:pPr>
        <w:jc w:val="right"/>
        <w:rPr>
          <w:rStyle w:val="a7"/>
          <w:rFonts w:ascii="Times New Roman" w:hAnsi="Times New Roman" w:cs="Times New Roman"/>
          <w:color w:val="000000"/>
          <w:sz w:val="28"/>
          <w:szCs w:val="28"/>
        </w:rPr>
      </w:pPr>
    </w:p>
    <w:p w:rsidR="009941B0" w:rsidRPr="00197E11" w:rsidRDefault="009941B0" w:rsidP="007F7F78">
      <w:pPr>
        <w:rPr>
          <w:rStyle w:val="a7"/>
          <w:rFonts w:ascii="Times New Roman" w:hAnsi="Times New Roman" w:cs="Times New Roman"/>
          <w:b w:val="0"/>
          <w:color w:val="000000"/>
          <w:sz w:val="28"/>
          <w:szCs w:val="28"/>
        </w:rPr>
      </w:pPr>
    </w:p>
    <w:p w:rsidR="00CE7CAE" w:rsidRPr="00197E11" w:rsidRDefault="00CE7CAE" w:rsidP="007F7F78">
      <w:pPr>
        <w:rPr>
          <w:rStyle w:val="a7"/>
          <w:rFonts w:ascii="Times New Roman" w:hAnsi="Times New Roman" w:cs="Times New Roman"/>
          <w:b w:val="0"/>
          <w:color w:val="000000"/>
          <w:sz w:val="28"/>
          <w:szCs w:val="28"/>
        </w:rPr>
      </w:pPr>
    </w:p>
    <w:p w:rsidR="000B388C" w:rsidRDefault="000B388C" w:rsidP="009941B0">
      <w:pPr>
        <w:jc w:val="right"/>
        <w:rPr>
          <w:rStyle w:val="a7"/>
          <w:rFonts w:ascii="Times New Roman" w:hAnsi="Times New Roman" w:cs="Times New Roman"/>
          <w:b w:val="0"/>
          <w:color w:val="000000"/>
        </w:rPr>
      </w:pPr>
    </w:p>
    <w:p w:rsidR="000B388C" w:rsidRDefault="000B388C" w:rsidP="009941B0">
      <w:pPr>
        <w:jc w:val="right"/>
        <w:rPr>
          <w:rStyle w:val="a7"/>
          <w:rFonts w:ascii="Times New Roman" w:hAnsi="Times New Roman" w:cs="Times New Roman"/>
          <w:b w:val="0"/>
          <w:color w:val="000000"/>
        </w:rPr>
      </w:pPr>
    </w:p>
    <w:p w:rsidR="004137EB" w:rsidRDefault="004137EB" w:rsidP="009941B0">
      <w:pPr>
        <w:jc w:val="right"/>
        <w:rPr>
          <w:rStyle w:val="a7"/>
          <w:rFonts w:ascii="Times New Roman" w:hAnsi="Times New Roman" w:cs="Times New Roman"/>
          <w:b w:val="0"/>
          <w:color w:val="000000"/>
        </w:rPr>
      </w:pPr>
    </w:p>
    <w:p w:rsidR="004137EB" w:rsidRDefault="004137EB" w:rsidP="009941B0">
      <w:pPr>
        <w:jc w:val="right"/>
        <w:rPr>
          <w:rStyle w:val="a7"/>
          <w:rFonts w:ascii="Times New Roman" w:hAnsi="Times New Roman" w:cs="Times New Roman"/>
          <w:b w:val="0"/>
          <w:color w:val="000000"/>
        </w:rPr>
      </w:pPr>
    </w:p>
    <w:p w:rsidR="004137EB" w:rsidRDefault="004137EB" w:rsidP="009941B0">
      <w:pPr>
        <w:jc w:val="right"/>
        <w:rPr>
          <w:rStyle w:val="a7"/>
          <w:rFonts w:ascii="Times New Roman" w:hAnsi="Times New Roman" w:cs="Times New Roman"/>
          <w:b w:val="0"/>
          <w:color w:val="000000"/>
        </w:rPr>
      </w:pPr>
    </w:p>
    <w:p w:rsidR="00B97F4E" w:rsidRDefault="00B97F4E" w:rsidP="009941B0">
      <w:pPr>
        <w:jc w:val="right"/>
        <w:rPr>
          <w:rStyle w:val="a7"/>
          <w:rFonts w:ascii="Times New Roman" w:hAnsi="Times New Roman" w:cs="Times New Roman"/>
          <w:b w:val="0"/>
          <w:color w:val="000000"/>
        </w:rPr>
      </w:pPr>
    </w:p>
    <w:p w:rsidR="00B97F4E" w:rsidRDefault="00B97F4E" w:rsidP="009941B0">
      <w:pPr>
        <w:jc w:val="right"/>
        <w:rPr>
          <w:rStyle w:val="a7"/>
          <w:rFonts w:ascii="Times New Roman" w:hAnsi="Times New Roman" w:cs="Times New Roman"/>
          <w:b w:val="0"/>
          <w:color w:val="000000"/>
        </w:rPr>
      </w:pPr>
    </w:p>
    <w:bookmarkEnd w:id="66"/>
    <w:p w:rsidR="000B388C" w:rsidRPr="00197E11" w:rsidRDefault="000B388C" w:rsidP="000B388C">
      <w:pPr>
        <w:ind w:left="720"/>
        <w:jc w:val="right"/>
        <w:rPr>
          <w:rFonts w:ascii="Times New Roman" w:hAnsi="Times New Roman" w:cs="Times New Roman"/>
          <w:sz w:val="28"/>
          <w:szCs w:val="28"/>
        </w:rPr>
      </w:pPr>
      <w:r w:rsidRPr="00197E11">
        <w:rPr>
          <w:rFonts w:ascii="Times New Roman" w:hAnsi="Times New Roman" w:cs="Times New Roman"/>
          <w:sz w:val="28"/>
          <w:szCs w:val="28"/>
        </w:rPr>
        <w:t>Приложение №</w:t>
      </w:r>
      <w:r w:rsidR="00A8156D">
        <w:rPr>
          <w:rFonts w:ascii="Times New Roman" w:hAnsi="Times New Roman" w:cs="Times New Roman"/>
          <w:sz w:val="28"/>
          <w:szCs w:val="28"/>
        </w:rPr>
        <w:t>3</w:t>
      </w:r>
      <w:r w:rsidRPr="00197E11">
        <w:rPr>
          <w:rFonts w:ascii="Times New Roman" w:hAnsi="Times New Roman" w:cs="Times New Roman"/>
          <w:sz w:val="28"/>
          <w:szCs w:val="28"/>
        </w:rPr>
        <w:t xml:space="preserve"> </w:t>
      </w:r>
    </w:p>
    <w:p w:rsidR="000B388C" w:rsidRPr="00197E11" w:rsidRDefault="000B388C" w:rsidP="000B388C">
      <w:pPr>
        <w:jc w:val="right"/>
        <w:rPr>
          <w:rFonts w:ascii="Times New Roman" w:hAnsi="Times New Roman" w:cs="Times New Roman"/>
          <w:color w:val="000000"/>
          <w:sz w:val="28"/>
          <w:szCs w:val="28"/>
        </w:rPr>
      </w:pPr>
      <w:r w:rsidRPr="00197E11">
        <w:rPr>
          <w:rFonts w:ascii="Times New Roman" w:hAnsi="Times New Roman" w:cs="Times New Roman"/>
          <w:sz w:val="28"/>
          <w:szCs w:val="28"/>
        </w:rPr>
        <w:t>К</w:t>
      </w:r>
      <w:r w:rsidRPr="00197E11">
        <w:rPr>
          <w:rFonts w:ascii="Times New Roman" w:hAnsi="Times New Roman" w:cs="Times New Roman"/>
          <w:color w:val="000000"/>
          <w:sz w:val="28"/>
          <w:szCs w:val="28"/>
        </w:rPr>
        <w:t xml:space="preserve"> постановлению администрации Уральского сельсовета</w:t>
      </w:r>
    </w:p>
    <w:p w:rsidR="000B388C" w:rsidRPr="00197E11" w:rsidRDefault="000B388C" w:rsidP="000B388C">
      <w:pPr>
        <w:jc w:val="right"/>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Рыбинского района Красноярского края </w:t>
      </w:r>
    </w:p>
    <w:p w:rsidR="000B388C" w:rsidRPr="00197E11" w:rsidRDefault="000B388C" w:rsidP="000B388C">
      <w:pPr>
        <w:jc w:val="right"/>
        <w:rPr>
          <w:rStyle w:val="a7"/>
          <w:rFonts w:ascii="Times New Roman" w:hAnsi="Times New Roman" w:cs="Times New Roman"/>
          <w:b w:val="0"/>
          <w:color w:val="000000"/>
          <w:sz w:val="28"/>
          <w:szCs w:val="28"/>
        </w:rPr>
      </w:pPr>
      <w:r w:rsidRPr="00197E11">
        <w:rPr>
          <w:rStyle w:val="a7"/>
          <w:rFonts w:ascii="Times New Roman" w:hAnsi="Times New Roman" w:cs="Times New Roman"/>
          <w:b w:val="0"/>
          <w:color w:val="000000"/>
          <w:sz w:val="28"/>
          <w:szCs w:val="28"/>
        </w:rPr>
        <w:t>От _________.  №</w:t>
      </w:r>
    </w:p>
    <w:p w:rsidR="000B388C" w:rsidRPr="00197E11" w:rsidRDefault="000B388C" w:rsidP="000B388C">
      <w:pPr>
        <w:pStyle w:val="1"/>
        <w:rPr>
          <w:rFonts w:ascii="Times New Roman" w:hAnsi="Times New Roman" w:cs="Times New Roman"/>
          <w:color w:val="000000"/>
        </w:rPr>
      </w:pPr>
      <w:r w:rsidRPr="00197E11">
        <w:rPr>
          <w:rFonts w:ascii="Times New Roman" w:hAnsi="Times New Roman" w:cs="Times New Roman"/>
          <w:color w:val="000000"/>
        </w:rPr>
        <w:t>Методика определения размера начальной цены за право размещения нестационарного торгового объекта на территории Уральского  сельсовета</w:t>
      </w:r>
    </w:p>
    <w:p w:rsidR="000B388C" w:rsidRPr="00197E11" w:rsidRDefault="000B388C" w:rsidP="000B388C">
      <w:pPr>
        <w:rPr>
          <w:rFonts w:ascii="Times New Roman" w:hAnsi="Times New Roman" w:cs="Times New Roman"/>
          <w:color w:val="000000"/>
          <w:sz w:val="28"/>
          <w:szCs w:val="28"/>
        </w:rPr>
      </w:pPr>
    </w:p>
    <w:p w:rsidR="000B388C" w:rsidRPr="00197E11" w:rsidRDefault="000B388C" w:rsidP="000B388C">
      <w:pPr>
        <w:rPr>
          <w:rFonts w:ascii="Times New Roman" w:hAnsi="Times New Roman" w:cs="Times New Roman"/>
          <w:color w:val="000000"/>
          <w:sz w:val="28"/>
          <w:szCs w:val="28"/>
        </w:rPr>
      </w:pPr>
      <w:r w:rsidRPr="00197E11">
        <w:rPr>
          <w:rFonts w:ascii="Times New Roman" w:hAnsi="Times New Roman" w:cs="Times New Roman"/>
          <w:color w:val="000000"/>
          <w:sz w:val="28"/>
          <w:szCs w:val="28"/>
        </w:rPr>
        <w:t>1. Настоящая Методика определения размера начальной (муниципальной) цены за право размещения нестационарного торгового объекта на территории Уральского сельсовета устанавливает способ расчета начальной (минимальной) цены для размещения нестационарного торгового объекта на территории Уральского сельсовета.</w:t>
      </w:r>
    </w:p>
    <w:p w:rsidR="000B388C" w:rsidRPr="00197E11" w:rsidRDefault="000B388C" w:rsidP="000B388C">
      <w:pPr>
        <w:rPr>
          <w:rFonts w:ascii="Times New Roman" w:hAnsi="Times New Roman" w:cs="Times New Roman"/>
          <w:color w:val="000000"/>
          <w:sz w:val="28"/>
          <w:szCs w:val="28"/>
        </w:rPr>
      </w:pPr>
      <w:r w:rsidRPr="00197E11">
        <w:rPr>
          <w:rFonts w:ascii="Times New Roman" w:hAnsi="Times New Roman" w:cs="Times New Roman"/>
          <w:color w:val="000000"/>
          <w:sz w:val="28"/>
          <w:szCs w:val="28"/>
        </w:rPr>
        <w:t>2. Расчет начальной (минимальной) цены производится по следующей формуле:</w:t>
      </w:r>
    </w:p>
    <w:p w:rsidR="000B388C" w:rsidRPr="00197E11" w:rsidRDefault="000B388C" w:rsidP="000B388C">
      <w:pPr>
        <w:rPr>
          <w:rFonts w:ascii="Times New Roman" w:hAnsi="Times New Roman" w:cs="Times New Roman"/>
          <w:color w:val="000000"/>
          <w:sz w:val="28"/>
          <w:szCs w:val="28"/>
        </w:rPr>
      </w:pPr>
    </w:p>
    <w:p w:rsidR="000B388C" w:rsidRPr="00197E11" w:rsidRDefault="000B388C" w:rsidP="000B388C">
      <w:pPr>
        <w:rPr>
          <w:rFonts w:ascii="Times New Roman" w:hAnsi="Times New Roman" w:cs="Times New Roman"/>
          <w:color w:val="000000"/>
          <w:sz w:val="28"/>
          <w:szCs w:val="28"/>
        </w:rPr>
      </w:pPr>
      <w:proofErr w:type="spellStart"/>
      <w:r w:rsidRPr="00197E11">
        <w:rPr>
          <w:rFonts w:ascii="Times New Roman" w:hAnsi="Times New Roman" w:cs="Times New Roman"/>
          <w:color w:val="000000"/>
          <w:sz w:val="28"/>
          <w:szCs w:val="28"/>
        </w:rPr>
        <w:t>Sр</w:t>
      </w:r>
      <w:proofErr w:type="spellEnd"/>
      <w:proofErr w:type="gramStart"/>
      <w:r w:rsidRPr="00197E11">
        <w:rPr>
          <w:rFonts w:ascii="Times New Roman" w:hAnsi="Times New Roman" w:cs="Times New Roman"/>
          <w:color w:val="000000"/>
          <w:sz w:val="28"/>
          <w:szCs w:val="28"/>
        </w:rPr>
        <w:t xml:space="preserve"> =С</w:t>
      </w:r>
      <w:proofErr w:type="gramEnd"/>
      <w:r w:rsidRPr="00197E11">
        <w:rPr>
          <w:rFonts w:ascii="Times New Roman" w:hAnsi="Times New Roman" w:cs="Times New Roman"/>
          <w:color w:val="000000"/>
          <w:sz w:val="28"/>
          <w:szCs w:val="28"/>
        </w:rPr>
        <w:t xml:space="preserve"> </w:t>
      </w:r>
      <w:proofErr w:type="spellStart"/>
      <w:r w:rsidRPr="00197E11">
        <w:rPr>
          <w:rFonts w:ascii="Times New Roman" w:hAnsi="Times New Roman" w:cs="Times New Roman"/>
          <w:color w:val="000000"/>
          <w:sz w:val="28"/>
          <w:szCs w:val="28"/>
        </w:rPr>
        <w:t>x</w:t>
      </w:r>
      <w:proofErr w:type="spellEnd"/>
      <w:r w:rsidRPr="00197E11">
        <w:rPr>
          <w:rFonts w:ascii="Times New Roman" w:hAnsi="Times New Roman" w:cs="Times New Roman"/>
          <w:color w:val="000000"/>
          <w:sz w:val="28"/>
          <w:szCs w:val="28"/>
        </w:rPr>
        <w:t xml:space="preserve"> S </w:t>
      </w:r>
      <w:proofErr w:type="spellStart"/>
      <w:r w:rsidRPr="00197E11">
        <w:rPr>
          <w:rFonts w:ascii="Times New Roman" w:hAnsi="Times New Roman" w:cs="Times New Roman"/>
          <w:color w:val="000000"/>
          <w:sz w:val="28"/>
          <w:szCs w:val="28"/>
        </w:rPr>
        <w:t>x</w:t>
      </w:r>
      <w:proofErr w:type="spellEnd"/>
      <w:r w:rsidRPr="00197E11">
        <w:rPr>
          <w:rFonts w:ascii="Times New Roman" w:hAnsi="Times New Roman" w:cs="Times New Roman"/>
          <w:color w:val="000000"/>
          <w:sz w:val="28"/>
          <w:szCs w:val="28"/>
        </w:rPr>
        <w:t xml:space="preserve"> </w:t>
      </w:r>
      <w:proofErr w:type="spellStart"/>
      <w:r w:rsidRPr="00197E11">
        <w:rPr>
          <w:rFonts w:ascii="Times New Roman" w:hAnsi="Times New Roman" w:cs="Times New Roman"/>
          <w:color w:val="000000"/>
          <w:sz w:val="28"/>
          <w:szCs w:val="28"/>
        </w:rPr>
        <w:t>Кмест</w:t>
      </w:r>
      <w:proofErr w:type="spellEnd"/>
      <w:r w:rsidRPr="00197E11">
        <w:rPr>
          <w:rFonts w:ascii="Times New Roman" w:hAnsi="Times New Roman" w:cs="Times New Roman"/>
          <w:color w:val="000000"/>
          <w:sz w:val="28"/>
          <w:szCs w:val="28"/>
        </w:rPr>
        <w:t>, где:</w:t>
      </w:r>
    </w:p>
    <w:p w:rsidR="000B388C" w:rsidRPr="00197E11" w:rsidRDefault="000B388C" w:rsidP="000B388C">
      <w:pPr>
        <w:rPr>
          <w:rFonts w:ascii="Times New Roman" w:hAnsi="Times New Roman" w:cs="Times New Roman"/>
          <w:color w:val="000000"/>
          <w:sz w:val="28"/>
          <w:szCs w:val="28"/>
        </w:rPr>
      </w:pPr>
    </w:p>
    <w:p w:rsidR="000B388C" w:rsidRPr="00197E11" w:rsidRDefault="000B388C" w:rsidP="000B388C">
      <w:pPr>
        <w:rPr>
          <w:rFonts w:ascii="Times New Roman" w:hAnsi="Times New Roman" w:cs="Times New Roman"/>
          <w:color w:val="000000"/>
          <w:sz w:val="28"/>
          <w:szCs w:val="28"/>
        </w:rPr>
      </w:pPr>
      <w:proofErr w:type="spellStart"/>
      <w:proofErr w:type="gramStart"/>
      <w:r w:rsidRPr="00197E11">
        <w:rPr>
          <w:rFonts w:ascii="Times New Roman" w:hAnsi="Times New Roman" w:cs="Times New Roman"/>
          <w:color w:val="000000"/>
          <w:sz w:val="28"/>
          <w:szCs w:val="28"/>
        </w:rPr>
        <w:t>S</w:t>
      </w:r>
      <w:proofErr w:type="gramEnd"/>
      <w:r w:rsidRPr="00197E11">
        <w:rPr>
          <w:rFonts w:ascii="Times New Roman" w:hAnsi="Times New Roman" w:cs="Times New Roman"/>
          <w:color w:val="000000"/>
          <w:sz w:val="28"/>
          <w:szCs w:val="28"/>
        </w:rPr>
        <w:t>р</w:t>
      </w:r>
      <w:proofErr w:type="spellEnd"/>
      <w:r w:rsidRPr="00197E11">
        <w:rPr>
          <w:rFonts w:ascii="Times New Roman" w:hAnsi="Times New Roman" w:cs="Times New Roman"/>
          <w:color w:val="000000"/>
          <w:sz w:val="28"/>
          <w:szCs w:val="28"/>
        </w:rPr>
        <w:t xml:space="preserve"> - начальный размер стоимости права заключения договора о размещении мелкорозничного и иного несезонного нестационарного торгового объекта (единица измерения - рубль в месяц);</w:t>
      </w:r>
    </w:p>
    <w:p w:rsidR="000B388C" w:rsidRDefault="000B388C" w:rsidP="000B388C">
      <w:pPr>
        <w:rPr>
          <w:rFonts w:ascii="Times New Roman" w:hAnsi="Times New Roman" w:cs="Times New Roman"/>
          <w:color w:val="000000"/>
          <w:sz w:val="28"/>
          <w:szCs w:val="28"/>
        </w:rPr>
      </w:pPr>
      <w:proofErr w:type="gramStart"/>
      <w:r w:rsidRPr="00197E11">
        <w:rPr>
          <w:rFonts w:ascii="Times New Roman" w:hAnsi="Times New Roman" w:cs="Times New Roman"/>
          <w:color w:val="000000"/>
          <w:sz w:val="28"/>
          <w:szCs w:val="28"/>
        </w:rPr>
        <w:t>С</w:t>
      </w:r>
      <w:proofErr w:type="gramEnd"/>
      <w:r w:rsidRPr="00197E11">
        <w:rPr>
          <w:rFonts w:ascii="Times New Roman" w:hAnsi="Times New Roman" w:cs="Times New Roman"/>
          <w:color w:val="000000"/>
          <w:sz w:val="28"/>
          <w:szCs w:val="28"/>
        </w:rPr>
        <w:t xml:space="preserve"> – стоимость базового объекта – земельного участка расчетной площадью 1 кв.м., категории земель – земли населенных пунктов, назначение использования – под размещение нестационарного торгового объекта</w:t>
      </w:r>
    </w:p>
    <w:p w:rsidR="000B388C" w:rsidRPr="00197E11" w:rsidRDefault="000B388C" w:rsidP="000B388C">
      <w:pPr>
        <w:rPr>
          <w:rFonts w:ascii="Times New Roman" w:hAnsi="Times New Roman" w:cs="Times New Roman"/>
          <w:color w:val="000000"/>
          <w:sz w:val="28"/>
          <w:szCs w:val="28"/>
        </w:rPr>
      </w:pPr>
      <w:r w:rsidRPr="00197E11">
        <w:rPr>
          <w:rFonts w:ascii="Times New Roman" w:hAnsi="Times New Roman" w:cs="Times New Roman"/>
          <w:color w:val="000000"/>
          <w:sz w:val="28"/>
          <w:szCs w:val="28"/>
        </w:rPr>
        <w:t>S - площадь нестационарного торгового объекта;</w:t>
      </w:r>
    </w:p>
    <w:p w:rsidR="000B388C" w:rsidRPr="00197E11" w:rsidRDefault="000B388C" w:rsidP="000B388C">
      <w:pPr>
        <w:rPr>
          <w:rFonts w:ascii="Times New Roman" w:hAnsi="Times New Roman" w:cs="Times New Roman"/>
          <w:color w:val="000000"/>
          <w:sz w:val="28"/>
          <w:szCs w:val="28"/>
        </w:rPr>
      </w:pPr>
    </w:p>
    <w:tbl>
      <w:tblPr>
        <w:tblpPr w:leftFromText="180" w:rightFromText="180" w:vertAnchor="text" w:horzAnchor="margin" w:tblpXSpec="center" w:tblpY="195"/>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320"/>
        <w:gridCol w:w="4060"/>
      </w:tblGrid>
      <w:tr w:rsidR="000B388C" w:rsidRPr="00197E11" w:rsidTr="00C22A81">
        <w:tc>
          <w:tcPr>
            <w:tcW w:w="840" w:type="dxa"/>
            <w:tcBorders>
              <w:top w:val="single" w:sz="4" w:space="0" w:color="auto"/>
              <w:bottom w:val="single" w:sz="4" w:space="0" w:color="auto"/>
              <w:right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N</w:t>
            </w:r>
            <w:r w:rsidRPr="00197E11">
              <w:rPr>
                <w:rFonts w:ascii="Times New Roman" w:hAnsi="Times New Roman" w:cs="Times New Roman"/>
                <w:color w:val="000000"/>
                <w:sz w:val="28"/>
                <w:szCs w:val="28"/>
              </w:rPr>
              <w:br/>
            </w:r>
            <w:proofErr w:type="spellStart"/>
            <w:proofErr w:type="gramStart"/>
            <w:r w:rsidRPr="00197E11">
              <w:rPr>
                <w:rFonts w:ascii="Times New Roman" w:hAnsi="Times New Roman" w:cs="Times New Roman"/>
                <w:color w:val="000000"/>
                <w:sz w:val="28"/>
                <w:szCs w:val="28"/>
              </w:rPr>
              <w:t>п</w:t>
            </w:r>
            <w:proofErr w:type="spellEnd"/>
            <w:proofErr w:type="gramEnd"/>
            <w:r w:rsidRPr="00197E11">
              <w:rPr>
                <w:rFonts w:ascii="Times New Roman" w:hAnsi="Times New Roman" w:cs="Times New Roman"/>
                <w:color w:val="000000"/>
                <w:sz w:val="28"/>
                <w:szCs w:val="28"/>
              </w:rPr>
              <w:t>/</w:t>
            </w:r>
            <w:proofErr w:type="spellStart"/>
            <w:r w:rsidRPr="00197E11">
              <w:rPr>
                <w:rFonts w:ascii="Times New Roman" w:hAnsi="Times New Roman" w:cs="Times New Roman"/>
                <w:color w:val="000000"/>
                <w:sz w:val="28"/>
                <w:szCs w:val="28"/>
              </w:rPr>
              <w:t>п</w:t>
            </w:r>
            <w:proofErr w:type="spellEnd"/>
          </w:p>
        </w:tc>
        <w:tc>
          <w:tcPr>
            <w:tcW w:w="5320" w:type="dxa"/>
            <w:tcBorders>
              <w:top w:val="single" w:sz="4" w:space="0" w:color="auto"/>
              <w:left w:val="nil"/>
              <w:bottom w:val="single" w:sz="4" w:space="0" w:color="auto"/>
              <w:right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Тип нестационарного торгового объекта</w:t>
            </w:r>
          </w:p>
        </w:tc>
        <w:tc>
          <w:tcPr>
            <w:tcW w:w="4060" w:type="dxa"/>
            <w:tcBorders>
              <w:top w:val="single" w:sz="4" w:space="0" w:color="auto"/>
              <w:left w:val="nil"/>
              <w:bottom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Значение коэффициента</w:t>
            </w:r>
            <w:proofErr w:type="gramStart"/>
            <w:r w:rsidRPr="00197E11">
              <w:rPr>
                <w:rFonts w:ascii="Times New Roman" w:hAnsi="Times New Roman" w:cs="Times New Roman"/>
                <w:color w:val="000000"/>
                <w:sz w:val="28"/>
                <w:szCs w:val="28"/>
              </w:rPr>
              <w:t xml:space="preserve"> Т</w:t>
            </w:r>
            <w:proofErr w:type="gramEnd"/>
          </w:p>
        </w:tc>
      </w:tr>
      <w:tr w:rsidR="000B388C" w:rsidRPr="00197E11" w:rsidTr="00C22A81">
        <w:tc>
          <w:tcPr>
            <w:tcW w:w="840" w:type="dxa"/>
            <w:tcBorders>
              <w:top w:val="single" w:sz="4" w:space="0" w:color="auto"/>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1</w:t>
            </w:r>
          </w:p>
        </w:tc>
        <w:tc>
          <w:tcPr>
            <w:tcW w:w="5320" w:type="dxa"/>
            <w:tcBorders>
              <w:top w:val="nil"/>
              <w:left w:val="nil"/>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Киоск, павильон, палатка, автоприцеп, автолавка (площадью до 20 кв. м)</w:t>
            </w:r>
          </w:p>
        </w:tc>
        <w:tc>
          <w:tcPr>
            <w:tcW w:w="4060" w:type="dxa"/>
            <w:tcBorders>
              <w:top w:val="nil"/>
              <w:left w:val="nil"/>
              <w:bottom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0,9</w:t>
            </w:r>
          </w:p>
        </w:tc>
      </w:tr>
      <w:tr w:rsidR="000B388C" w:rsidRPr="00197E11" w:rsidTr="00C22A81">
        <w:tc>
          <w:tcPr>
            <w:tcW w:w="840" w:type="dxa"/>
            <w:tcBorders>
              <w:top w:val="single" w:sz="4" w:space="0" w:color="auto"/>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2</w:t>
            </w:r>
          </w:p>
        </w:tc>
        <w:tc>
          <w:tcPr>
            <w:tcW w:w="5320" w:type="dxa"/>
            <w:tcBorders>
              <w:top w:val="nil"/>
              <w:left w:val="nil"/>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Павильон (площадью от 21 кв. м до 40 кв. м)</w:t>
            </w:r>
          </w:p>
        </w:tc>
        <w:tc>
          <w:tcPr>
            <w:tcW w:w="4060" w:type="dxa"/>
            <w:tcBorders>
              <w:top w:val="nil"/>
              <w:left w:val="nil"/>
              <w:bottom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0,7</w:t>
            </w:r>
          </w:p>
        </w:tc>
      </w:tr>
      <w:tr w:rsidR="000B388C" w:rsidRPr="00197E11" w:rsidTr="00C22A81">
        <w:tc>
          <w:tcPr>
            <w:tcW w:w="840" w:type="dxa"/>
            <w:tcBorders>
              <w:top w:val="single" w:sz="4" w:space="0" w:color="auto"/>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3</w:t>
            </w:r>
          </w:p>
        </w:tc>
        <w:tc>
          <w:tcPr>
            <w:tcW w:w="5320" w:type="dxa"/>
            <w:tcBorders>
              <w:top w:val="nil"/>
              <w:left w:val="nil"/>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Павильон (площадью от 41 кв. м до 60 кв. м)</w:t>
            </w:r>
          </w:p>
        </w:tc>
        <w:tc>
          <w:tcPr>
            <w:tcW w:w="4060" w:type="dxa"/>
            <w:tcBorders>
              <w:top w:val="nil"/>
              <w:left w:val="nil"/>
              <w:bottom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0,6</w:t>
            </w:r>
          </w:p>
        </w:tc>
      </w:tr>
      <w:tr w:rsidR="000B388C" w:rsidRPr="00197E11" w:rsidTr="00C22A81">
        <w:tc>
          <w:tcPr>
            <w:tcW w:w="840" w:type="dxa"/>
            <w:tcBorders>
              <w:top w:val="single" w:sz="4" w:space="0" w:color="auto"/>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4</w:t>
            </w:r>
          </w:p>
        </w:tc>
        <w:tc>
          <w:tcPr>
            <w:tcW w:w="5320" w:type="dxa"/>
            <w:tcBorders>
              <w:top w:val="nil"/>
              <w:left w:val="nil"/>
              <w:bottom w:val="single" w:sz="4" w:space="0" w:color="auto"/>
              <w:right w:val="single" w:sz="4" w:space="0" w:color="auto"/>
            </w:tcBorders>
          </w:tcPr>
          <w:p w:rsidR="000B388C" w:rsidRPr="00197E11" w:rsidRDefault="000B388C" w:rsidP="00C22A81">
            <w:pPr>
              <w:pStyle w:val="af"/>
              <w:rPr>
                <w:rFonts w:ascii="Times New Roman" w:hAnsi="Times New Roman" w:cs="Times New Roman"/>
                <w:color w:val="000000"/>
                <w:sz w:val="28"/>
                <w:szCs w:val="28"/>
              </w:rPr>
            </w:pPr>
            <w:r w:rsidRPr="00197E11">
              <w:rPr>
                <w:rFonts w:ascii="Times New Roman" w:hAnsi="Times New Roman" w:cs="Times New Roman"/>
                <w:color w:val="000000"/>
                <w:sz w:val="28"/>
                <w:szCs w:val="28"/>
              </w:rPr>
              <w:t>Павильон (свыше 61 кв. м)</w:t>
            </w:r>
          </w:p>
        </w:tc>
        <w:tc>
          <w:tcPr>
            <w:tcW w:w="4060" w:type="dxa"/>
            <w:tcBorders>
              <w:top w:val="nil"/>
              <w:left w:val="nil"/>
              <w:bottom w:val="single" w:sz="4" w:space="0" w:color="auto"/>
            </w:tcBorders>
          </w:tcPr>
          <w:p w:rsidR="000B388C" w:rsidRPr="00197E11" w:rsidRDefault="000B388C" w:rsidP="00C22A81">
            <w:pPr>
              <w:pStyle w:val="af"/>
              <w:jc w:val="center"/>
              <w:rPr>
                <w:rFonts w:ascii="Times New Roman" w:hAnsi="Times New Roman" w:cs="Times New Roman"/>
                <w:color w:val="000000"/>
                <w:sz w:val="28"/>
                <w:szCs w:val="28"/>
              </w:rPr>
            </w:pPr>
            <w:r w:rsidRPr="00197E11">
              <w:rPr>
                <w:rFonts w:ascii="Times New Roman" w:hAnsi="Times New Roman" w:cs="Times New Roman"/>
                <w:color w:val="000000"/>
                <w:sz w:val="28"/>
                <w:szCs w:val="28"/>
              </w:rPr>
              <w:t>0,5</w:t>
            </w:r>
          </w:p>
        </w:tc>
      </w:tr>
    </w:tbl>
    <w:p w:rsidR="000B388C" w:rsidRPr="00197E11" w:rsidRDefault="000B388C" w:rsidP="000B388C">
      <w:pPr>
        <w:rPr>
          <w:rFonts w:ascii="Times New Roman" w:hAnsi="Times New Roman" w:cs="Times New Roman"/>
          <w:sz w:val="28"/>
          <w:szCs w:val="28"/>
        </w:rPr>
      </w:pPr>
    </w:p>
    <w:p w:rsidR="000B388C" w:rsidRPr="00197E11" w:rsidRDefault="000B388C" w:rsidP="000B388C">
      <w:pPr>
        <w:autoSpaceDE w:val="0"/>
        <w:autoSpaceDN w:val="0"/>
        <w:adjustRightInd w:val="0"/>
        <w:spacing w:after="0" w:line="240" w:lineRule="auto"/>
        <w:jc w:val="both"/>
        <w:rPr>
          <w:rFonts w:ascii="Times New Roman" w:hAnsi="Times New Roman" w:cs="Times New Roman"/>
          <w:sz w:val="28"/>
          <w:szCs w:val="28"/>
          <w:lang w:eastAsia="ru-RU"/>
        </w:rPr>
      </w:pPr>
      <w:r w:rsidRPr="00197E11">
        <w:rPr>
          <w:rFonts w:ascii="Times New Roman" w:hAnsi="Times New Roman" w:cs="Times New Roman"/>
          <w:sz w:val="28"/>
          <w:szCs w:val="28"/>
          <w:lang w:eastAsia="ru-RU"/>
        </w:rPr>
        <w:t xml:space="preserve"> </w:t>
      </w: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Приложение №</w:t>
      </w:r>
      <w:r w:rsidR="00A8156D">
        <w:rPr>
          <w:rFonts w:ascii="Times New Roman" w:hAnsi="Times New Roman" w:cs="Times New Roman"/>
          <w:sz w:val="28"/>
          <w:szCs w:val="28"/>
        </w:rPr>
        <w:t>4</w:t>
      </w:r>
      <w:r w:rsidRPr="00197E11">
        <w:rPr>
          <w:rFonts w:ascii="Times New Roman" w:hAnsi="Times New Roman" w:cs="Times New Roman"/>
          <w:sz w:val="28"/>
          <w:szCs w:val="28"/>
        </w:rPr>
        <w:t xml:space="preserve"> </w:t>
      </w: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к Порядку размещения нестационарных торговых объектов</w:t>
      </w:r>
    </w:p>
    <w:p w:rsidR="009941B0" w:rsidRPr="00197E11" w:rsidRDefault="009941B0" w:rsidP="009941B0">
      <w:pPr>
        <w:ind w:left="720"/>
        <w:jc w:val="right"/>
        <w:rPr>
          <w:rFonts w:ascii="Times New Roman" w:hAnsi="Times New Roman" w:cs="Times New Roman"/>
          <w:sz w:val="28"/>
          <w:szCs w:val="28"/>
        </w:rPr>
      </w:pPr>
      <w:r w:rsidRPr="00197E11">
        <w:rPr>
          <w:rFonts w:ascii="Times New Roman" w:hAnsi="Times New Roman" w:cs="Times New Roman"/>
          <w:sz w:val="28"/>
          <w:szCs w:val="28"/>
        </w:rPr>
        <w:t xml:space="preserve">на территории </w:t>
      </w:r>
      <w:r w:rsidR="007F7F78" w:rsidRPr="00197E11">
        <w:rPr>
          <w:rFonts w:ascii="Times New Roman" w:hAnsi="Times New Roman" w:cs="Times New Roman"/>
          <w:sz w:val="28"/>
          <w:szCs w:val="28"/>
        </w:rPr>
        <w:t>Уральского</w:t>
      </w:r>
      <w:r w:rsidRPr="00197E11">
        <w:rPr>
          <w:rFonts w:ascii="Times New Roman" w:hAnsi="Times New Roman" w:cs="Times New Roman"/>
          <w:sz w:val="28"/>
          <w:szCs w:val="28"/>
        </w:rPr>
        <w:t xml:space="preserve"> сельсовета,</w:t>
      </w:r>
    </w:p>
    <w:p w:rsidR="009941B0" w:rsidRPr="00197E11" w:rsidRDefault="009941B0" w:rsidP="009941B0">
      <w:pPr>
        <w:jc w:val="right"/>
        <w:rPr>
          <w:rStyle w:val="a7"/>
          <w:rFonts w:ascii="Times New Roman" w:hAnsi="Times New Roman" w:cs="Times New Roman"/>
          <w:b w:val="0"/>
          <w:color w:val="000000"/>
          <w:sz w:val="28"/>
          <w:szCs w:val="28"/>
        </w:rPr>
      </w:pPr>
      <w:proofErr w:type="spellStart"/>
      <w:r w:rsidRPr="00197E11">
        <w:rPr>
          <w:rStyle w:val="a7"/>
          <w:rFonts w:ascii="Times New Roman" w:hAnsi="Times New Roman" w:cs="Times New Roman"/>
          <w:b w:val="0"/>
          <w:color w:val="000000"/>
          <w:sz w:val="28"/>
          <w:szCs w:val="28"/>
        </w:rPr>
        <w:t>От</w:t>
      </w:r>
      <w:r w:rsidR="007F7F78" w:rsidRPr="00197E11">
        <w:rPr>
          <w:rStyle w:val="a7"/>
          <w:rFonts w:ascii="Times New Roman" w:hAnsi="Times New Roman" w:cs="Times New Roman"/>
          <w:b w:val="0"/>
          <w:color w:val="000000"/>
          <w:sz w:val="28"/>
          <w:szCs w:val="28"/>
        </w:rPr>
        <w:t>__________</w:t>
      </w:r>
      <w:proofErr w:type="spellEnd"/>
      <w:r w:rsidRPr="00197E11">
        <w:rPr>
          <w:rStyle w:val="a7"/>
          <w:rFonts w:ascii="Times New Roman" w:hAnsi="Times New Roman" w:cs="Times New Roman"/>
          <w:b w:val="0"/>
          <w:color w:val="000000"/>
          <w:sz w:val="28"/>
          <w:szCs w:val="28"/>
        </w:rPr>
        <w:t>.  №</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АКТ N_____</w:t>
      </w:r>
    </w:p>
    <w:p w:rsidR="009941B0" w:rsidRPr="00197E11" w:rsidRDefault="009941B0" w:rsidP="009941B0">
      <w:pPr>
        <w:pStyle w:val="af0"/>
        <w:jc w:val="center"/>
        <w:rPr>
          <w:rFonts w:ascii="Times New Roman" w:hAnsi="Times New Roman" w:cs="Times New Roman"/>
          <w:color w:val="000000"/>
          <w:sz w:val="28"/>
          <w:szCs w:val="28"/>
        </w:rPr>
      </w:pPr>
      <w:r w:rsidRPr="00197E11">
        <w:rPr>
          <w:rStyle w:val="a7"/>
          <w:rFonts w:ascii="Times New Roman" w:eastAsiaTheme="majorEastAsia" w:hAnsi="Times New Roman" w:cs="Times New Roman"/>
          <w:color w:val="000000"/>
          <w:sz w:val="28"/>
          <w:szCs w:val="28"/>
        </w:rPr>
        <w:t>о демонтаже нестационарного торгового объекта</w:t>
      </w:r>
    </w:p>
    <w:p w:rsidR="009941B0" w:rsidRPr="00197E11" w:rsidRDefault="009941B0" w:rsidP="009941B0">
      <w:pPr>
        <w:rPr>
          <w:rFonts w:ascii="Times New Roman" w:hAnsi="Times New Roman" w:cs="Times New Roman"/>
          <w:color w:val="000000"/>
          <w:sz w:val="28"/>
          <w:szCs w:val="28"/>
        </w:rPr>
      </w:pPr>
    </w:p>
    <w:p w:rsidR="009941B0" w:rsidRPr="00197E11" w:rsidRDefault="007F7F78"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п. Урал</w:t>
      </w:r>
      <w:r w:rsidR="008E27E2">
        <w:rPr>
          <w:rFonts w:ascii="Times New Roman" w:hAnsi="Times New Roman" w:cs="Times New Roman"/>
          <w:color w:val="000000"/>
          <w:sz w:val="28"/>
          <w:szCs w:val="28"/>
        </w:rPr>
        <w:t xml:space="preserve"> </w:t>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8E27E2">
        <w:rPr>
          <w:rFonts w:ascii="Times New Roman" w:hAnsi="Times New Roman" w:cs="Times New Roman"/>
          <w:color w:val="000000"/>
          <w:sz w:val="28"/>
          <w:szCs w:val="28"/>
        </w:rPr>
        <w:tab/>
      </w:r>
      <w:r w:rsidR="009941B0" w:rsidRPr="00197E11">
        <w:rPr>
          <w:rFonts w:ascii="Times New Roman" w:hAnsi="Times New Roman" w:cs="Times New Roman"/>
          <w:color w:val="000000"/>
          <w:sz w:val="28"/>
          <w:szCs w:val="28"/>
        </w:rPr>
        <w:t>"___" ____________ 20___ г.</w:t>
      </w:r>
    </w:p>
    <w:p w:rsidR="009941B0" w:rsidRPr="00197E11" w:rsidRDefault="009941B0" w:rsidP="009941B0">
      <w:pPr>
        <w:rPr>
          <w:rFonts w:ascii="Times New Roman" w:hAnsi="Times New Roman" w:cs="Times New Roman"/>
          <w:color w:val="000000"/>
          <w:sz w:val="28"/>
          <w:szCs w:val="28"/>
        </w:rPr>
      </w:pPr>
    </w:p>
    <w:p w:rsidR="009941B0" w:rsidRPr="00197E11" w:rsidRDefault="008E27E2" w:rsidP="009941B0">
      <w:pPr>
        <w:pStyle w:val="af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w:t>
      </w:r>
      <w:r w:rsidR="009941B0" w:rsidRPr="00197E11">
        <w:rPr>
          <w:rFonts w:ascii="Times New Roman" w:hAnsi="Times New Roman" w:cs="Times New Roman"/>
          <w:color w:val="000000"/>
          <w:sz w:val="28"/>
          <w:szCs w:val="28"/>
        </w:rPr>
        <w:t>нижеподписавшиеся, 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proofErr w:type="gramStart"/>
      <w:r w:rsidRPr="00197E11">
        <w:rPr>
          <w:rFonts w:ascii="Times New Roman" w:hAnsi="Times New Roman" w:cs="Times New Roman"/>
          <w:color w:val="000000"/>
          <w:sz w:val="28"/>
          <w:szCs w:val="28"/>
        </w:rPr>
        <w:t xml:space="preserve">___________________________________________________________________,  (Ф.И.О., должность, место работы) члены комиссии по демонтажу, созданной распоряжением администрации </w:t>
      </w:r>
      <w:r w:rsidR="007F7F78"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от ___________ N_____ "_______", составили настоящий акт о том, что "___" ___________ 20___ г. был обследован незаконно размещенный и (или) эксплуатируемый нестационарный торговый</w:t>
      </w:r>
      <w:proofErr w:type="gramEnd"/>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объект, находящийся по адресу: _______________________________________________________________.</w:t>
      </w:r>
    </w:p>
    <w:p w:rsidR="009941B0" w:rsidRPr="00197E11" w:rsidRDefault="009941B0" w:rsidP="009941B0">
      <w:pPr>
        <w:pStyle w:val="af0"/>
        <w:ind w:left="1416" w:firstLine="708"/>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(место нахождения нестационарного торгового объекта)</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Собственник (владелец) нестационарного торгового объекта не установлен.</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На нестационарном торговом объекте "___" ___________ 20___ г. вывешена копия постановления администрации </w:t>
      </w:r>
      <w:r w:rsidR="007F7F78" w:rsidRPr="00197E11">
        <w:rPr>
          <w:rFonts w:ascii="Times New Roman" w:hAnsi="Times New Roman" w:cs="Times New Roman"/>
          <w:color w:val="000000"/>
          <w:sz w:val="28"/>
          <w:szCs w:val="28"/>
        </w:rPr>
        <w:t>Уральского</w:t>
      </w:r>
      <w:r w:rsidRPr="00197E11">
        <w:rPr>
          <w:rFonts w:ascii="Times New Roman" w:hAnsi="Times New Roman" w:cs="Times New Roman"/>
          <w:color w:val="000000"/>
          <w:sz w:val="28"/>
          <w:szCs w:val="28"/>
        </w:rPr>
        <w:t xml:space="preserve"> сельсовета от "___" ___________ 20___ г. о демонтаже нестационарного торгового объекта в срок до "___" ___________ 20___ г. и нанесена соответствующая надпись с указанием срока демонтажа.</w:t>
      </w:r>
    </w:p>
    <w:p w:rsidR="009941B0" w:rsidRPr="00197E11" w:rsidRDefault="009941B0" w:rsidP="009941B0">
      <w:pPr>
        <w:rPr>
          <w:rFonts w:ascii="Times New Roman" w:hAnsi="Times New Roman" w:cs="Times New Roman"/>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В указанный срок демонтаж произведен не был.</w:t>
      </w:r>
    </w:p>
    <w:p w:rsidR="009941B0" w:rsidRPr="00197E11" w:rsidRDefault="009941B0" w:rsidP="009941B0">
      <w:pPr>
        <w:rPr>
          <w:rFonts w:ascii="Times New Roman" w:hAnsi="Times New Roman" w:cs="Times New Roman"/>
          <w:color w:val="000000"/>
          <w:sz w:val="28"/>
          <w:szCs w:val="28"/>
        </w:rPr>
      </w:pP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При обследовании нестационарный торговый объект был вскрыт в присутствии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членов комиссии по демонтажу работниками ___________________________.</w:t>
      </w:r>
    </w:p>
    <w:p w:rsidR="009941B0" w:rsidRPr="00197E11" w:rsidRDefault="009941B0" w:rsidP="009941B0">
      <w:pPr>
        <w:pStyle w:val="af0"/>
        <w:ind w:left="3540" w:firstLine="708"/>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(наименование организации)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При вскрытии нестационарного торгового объекта было обнаружено следующее</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имущество: 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(перечень имущества с указанием его основных характеристик, количества)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Демонтаж нестационарного торгового объекта был произведен 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(наименование организации)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с использованием следующих технических средств: 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Нестационарный торговый объект закрыт способом, используемым до вскрытия</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или иным способом: 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(способ)</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Демонтированный нестационарный торговый объект и </w:t>
      </w:r>
      <w:proofErr w:type="gramStart"/>
      <w:r w:rsidRPr="00197E11">
        <w:rPr>
          <w:rFonts w:ascii="Times New Roman" w:hAnsi="Times New Roman" w:cs="Times New Roman"/>
          <w:color w:val="000000"/>
          <w:sz w:val="28"/>
          <w:szCs w:val="28"/>
        </w:rPr>
        <w:t>находящееся</w:t>
      </w:r>
      <w:proofErr w:type="gramEnd"/>
      <w:r w:rsidRPr="00197E11">
        <w:rPr>
          <w:rFonts w:ascii="Times New Roman" w:hAnsi="Times New Roman" w:cs="Times New Roman"/>
          <w:color w:val="000000"/>
          <w:sz w:val="28"/>
          <w:szCs w:val="28"/>
        </w:rPr>
        <w:t xml:space="preserve"> при нем</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имущество, указанное выше, перемещены в специализированное место хранения</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демонтированных нестационарных торговых объектов 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(адрес места хранения, наименование организации)</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и сданы по договору хранения нестационарного торгового объекта</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от _______ N______.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Ответственное за хранение лицо 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(Ф.И.О., должность)</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Подписи членов комиссии по демонтажу:</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Нестационарный торговый объект на хранение принял: 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(Ф.И.О., подпись)</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Объект согласно описи сдал собственнику: ___________________________</w:t>
      </w:r>
    </w:p>
    <w:p w:rsidR="009941B0" w:rsidRPr="00197E11" w:rsidRDefault="009941B0" w:rsidP="009941B0">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____________________________________________________________________</w:t>
      </w:r>
    </w:p>
    <w:p w:rsidR="009941B0" w:rsidRPr="00B97F4E" w:rsidRDefault="009941B0" w:rsidP="00B97F4E">
      <w:pPr>
        <w:pStyle w:val="af0"/>
        <w:jc w:val="both"/>
        <w:rPr>
          <w:rFonts w:ascii="Times New Roman" w:hAnsi="Times New Roman" w:cs="Times New Roman"/>
          <w:color w:val="000000"/>
          <w:sz w:val="28"/>
          <w:szCs w:val="28"/>
        </w:rPr>
      </w:pPr>
      <w:r w:rsidRPr="00197E11">
        <w:rPr>
          <w:rFonts w:ascii="Times New Roman" w:hAnsi="Times New Roman" w:cs="Times New Roman"/>
          <w:color w:val="000000"/>
          <w:sz w:val="28"/>
          <w:szCs w:val="28"/>
        </w:rPr>
        <w:t xml:space="preserve"> (Ф.И.О., подпись)</w:t>
      </w:r>
    </w:p>
    <w:p w:rsidR="009941B0" w:rsidRPr="00197E11" w:rsidRDefault="009941B0" w:rsidP="00CE7CAE">
      <w:pPr>
        <w:rPr>
          <w:rFonts w:ascii="Times New Roman" w:hAnsi="Times New Roman" w:cs="Times New Roman"/>
          <w:sz w:val="28"/>
          <w:szCs w:val="28"/>
        </w:rPr>
      </w:pPr>
    </w:p>
    <w:sectPr w:rsidR="009941B0" w:rsidRPr="00197E11" w:rsidSect="00E03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C75"/>
    <w:multiLevelType w:val="hybridMultilevel"/>
    <w:tmpl w:val="07A238EC"/>
    <w:lvl w:ilvl="0" w:tplc="AC48E35E">
      <w:start w:val="1"/>
      <w:numFmt w:val="decimal"/>
      <w:lvlText w:val="%1."/>
      <w:lvlJc w:val="left"/>
      <w:pPr>
        <w:ind w:left="1821" w:hanging="828"/>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FB59AA"/>
    <w:multiLevelType w:val="hybridMultilevel"/>
    <w:tmpl w:val="518E1CB2"/>
    <w:lvl w:ilvl="0" w:tplc="93D4C8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2A61198"/>
    <w:multiLevelType w:val="hybridMultilevel"/>
    <w:tmpl w:val="E256AC5E"/>
    <w:lvl w:ilvl="0" w:tplc="A4526902">
      <w:start w:val="1"/>
      <w:numFmt w:val="decimal"/>
      <w:lvlText w:val="%1."/>
      <w:lvlJc w:val="left"/>
      <w:pPr>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savePreviewPicture/>
  <w:compat>
    <w:useFELayout/>
  </w:compat>
  <w:rsids>
    <w:rsidRoot w:val="00791BE2"/>
    <w:rsid w:val="000707EF"/>
    <w:rsid w:val="00082523"/>
    <w:rsid w:val="000943DB"/>
    <w:rsid w:val="000A7C16"/>
    <w:rsid w:val="000B388C"/>
    <w:rsid w:val="000C54BD"/>
    <w:rsid w:val="00106AF3"/>
    <w:rsid w:val="0013046B"/>
    <w:rsid w:val="001714FD"/>
    <w:rsid w:val="00190BE3"/>
    <w:rsid w:val="00197E11"/>
    <w:rsid w:val="00217FB2"/>
    <w:rsid w:val="002238FF"/>
    <w:rsid w:val="00257D44"/>
    <w:rsid w:val="00296BB0"/>
    <w:rsid w:val="002C2C67"/>
    <w:rsid w:val="002C4DF2"/>
    <w:rsid w:val="002F0329"/>
    <w:rsid w:val="0030614E"/>
    <w:rsid w:val="003417FE"/>
    <w:rsid w:val="00346917"/>
    <w:rsid w:val="003615E3"/>
    <w:rsid w:val="00375C20"/>
    <w:rsid w:val="003B5DF8"/>
    <w:rsid w:val="00400AB0"/>
    <w:rsid w:val="00407A9F"/>
    <w:rsid w:val="004137EB"/>
    <w:rsid w:val="004652C3"/>
    <w:rsid w:val="00467C57"/>
    <w:rsid w:val="004A6A86"/>
    <w:rsid w:val="004B16DD"/>
    <w:rsid w:val="004F47B1"/>
    <w:rsid w:val="0050273E"/>
    <w:rsid w:val="00507C50"/>
    <w:rsid w:val="0052045A"/>
    <w:rsid w:val="00547888"/>
    <w:rsid w:val="00574A23"/>
    <w:rsid w:val="005A7DC7"/>
    <w:rsid w:val="005B776B"/>
    <w:rsid w:val="005C15B5"/>
    <w:rsid w:val="005F68D7"/>
    <w:rsid w:val="006220F6"/>
    <w:rsid w:val="00645796"/>
    <w:rsid w:val="006645F7"/>
    <w:rsid w:val="006A7B4C"/>
    <w:rsid w:val="006B7501"/>
    <w:rsid w:val="006F4DB9"/>
    <w:rsid w:val="007108E2"/>
    <w:rsid w:val="00740DED"/>
    <w:rsid w:val="00754C52"/>
    <w:rsid w:val="007747F9"/>
    <w:rsid w:val="00791BE2"/>
    <w:rsid w:val="007B52C6"/>
    <w:rsid w:val="007F0DF0"/>
    <w:rsid w:val="007F7F78"/>
    <w:rsid w:val="00807474"/>
    <w:rsid w:val="008245A3"/>
    <w:rsid w:val="00826A0D"/>
    <w:rsid w:val="00832E52"/>
    <w:rsid w:val="00882882"/>
    <w:rsid w:val="008E27E2"/>
    <w:rsid w:val="008F63D0"/>
    <w:rsid w:val="009136BA"/>
    <w:rsid w:val="00922087"/>
    <w:rsid w:val="009646EA"/>
    <w:rsid w:val="009712E6"/>
    <w:rsid w:val="009941B0"/>
    <w:rsid w:val="009A4CAD"/>
    <w:rsid w:val="009C3118"/>
    <w:rsid w:val="009D087E"/>
    <w:rsid w:val="00A30C0A"/>
    <w:rsid w:val="00A672E7"/>
    <w:rsid w:val="00A8156D"/>
    <w:rsid w:val="00A93504"/>
    <w:rsid w:val="00B115A3"/>
    <w:rsid w:val="00B147C2"/>
    <w:rsid w:val="00B41AA7"/>
    <w:rsid w:val="00B56913"/>
    <w:rsid w:val="00B634CF"/>
    <w:rsid w:val="00B97F4E"/>
    <w:rsid w:val="00BB619E"/>
    <w:rsid w:val="00BC1B35"/>
    <w:rsid w:val="00C046F4"/>
    <w:rsid w:val="00C22A81"/>
    <w:rsid w:val="00C273A2"/>
    <w:rsid w:val="00CB3268"/>
    <w:rsid w:val="00CC3A06"/>
    <w:rsid w:val="00CE0B29"/>
    <w:rsid w:val="00CE7CAE"/>
    <w:rsid w:val="00D26D81"/>
    <w:rsid w:val="00D87763"/>
    <w:rsid w:val="00DB684D"/>
    <w:rsid w:val="00DE60D9"/>
    <w:rsid w:val="00E03A08"/>
    <w:rsid w:val="00E81DAF"/>
    <w:rsid w:val="00E87DE4"/>
    <w:rsid w:val="00EA5A14"/>
    <w:rsid w:val="00EB6D0A"/>
    <w:rsid w:val="00EC281D"/>
    <w:rsid w:val="00EC775E"/>
    <w:rsid w:val="00ED76F4"/>
    <w:rsid w:val="00EE3D55"/>
    <w:rsid w:val="00EE3F11"/>
    <w:rsid w:val="00EE6982"/>
    <w:rsid w:val="00F10E52"/>
    <w:rsid w:val="00F36086"/>
    <w:rsid w:val="00F36CDD"/>
    <w:rsid w:val="00F723A8"/>
    <w:rsid w:val="00F74ED5"/>
    <w:rsid w:val="00F8527F"/>
    <w:rsid w:val="00FA776C"/>
    <w:rsid w:val="00FC0E48"/>
    <w:rsid w:val="00FE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2"/>
    <w:pPr>
      <w:widowControl/>
      <w:spacing w:after="200" w:line="276" w:lineRule="auto"/>
    </w:pPr>
    <w:rPr>
      <w:rFonts w:asciiTheme="minorHAnsi" w:eastAsiaTheme="minorHAnsi" w:hAnsiTheme="minorHAnsi" w:cstheme="minorBidi"/>
      <w:sz w:val="22"/>
      <w:szCs w:val="22"/>
      <w:lang w:eastAsia="en-US" w:bidi="ar-SA"/>
    </w:rPr>
  </w:style>
  <w:style w:type="paragraph" w:styleId="1">
    <w:name w:val="heading 1"/>
    <w:basedOn w:val="a"/>
    <w:next w:val="a"/>
    <w:link w:val="10"/>
    <w:uiPriority w:val="99"/>
    <w:qFormat/>
    <w:rsid w:val="00D87763"/>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semiHidden/>
    <w:unhideWhenUsed/>
    <w:qFormat/>
    <w:rsid w:val="00D8776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paragraph" w:styleId="3">
    <w:name w:val="heading 3"/>
    <w:basedOn w:val="a"/>
    <w:next w:val="a"/>
    <w:link w:val="30"/>
    <w:uiPriority w:val="9"/>
    <w:semiHidden/>
    <w:unhideWhenUsed/>
    <w:qFormat/>
    <w:rsid w:val="00CB3268"/>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4">
    <w:name w:val="heading 4"/>
    <w:basedOn w:val="a"/>
    <w:next w:val="a"/>
    <w:link w:val="40"/>
    <w:uiPriority w:val="9"/>
    <w:semiHidden/>
    <w:unhideWhenUsed/>
    <w:qFormat/>
    <w:rsid w:val="00CB3268"/>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4"/>
      <w:szCs w:val="24"/>
      <w:lang w:eastAsia="ru-RU" w:bidi="ru-RU"/>
    </w:rPr>
  </w:style>
  <w:style w:type="paragraph" w:styleId="5">
    <w:name w:val="heading 5"/>
    <w:basedOn w:val="a"/>
    <w:next w:val="a"/>
    <w:link w:val="50"/>
    <w:uiPriority w:val="9"/>
    <w:semiHidden/>
    <w:unhideWhenUsed/>
    <w:qFormat/>
    <w:rsid w:val="00CB3268"/>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paragraph" w:styleId="6">
    <w:name w:val="heading 6"/>
    <w:basedOn w:val="a"/>
    <w:next w:val="a"/>
    <w:link w:val="60"/>
    <w:uiPriority w:val="9"/>
    <w:semiHidden/>
    <w:unhideWhenUsed/>
    <w:qFormat/>
    <w:rsid w:val="00CB3268"/>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bidi="ru-RU"/>
    </w:rPr>
  </w:style>
  <w:style w:type="paragraph" w:styleId="7">
    <w:name w:val="heading 7"/>
    <w:basedOn w:val="a"/>
    <w:next w:val="a"/>
    <w:link w:val="70"/>
    <w:uiPriority w:val="9"/>
    <w:semiHidden/>
    <w:unhideWhenUsed/>
    <w:qFormat/>
    <w:rsid w:val="00CB3268"/>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77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77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B32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326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B326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326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B3268"/>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D87763"/>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4">
    <w:name w:val="Название Знак"/>
    <w:basedOn w:val="a0"/>
    <w:link w:val="a3"/>
    <w:uiPriority w:val="10"/>
    <w:rsid w:val="00D8776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F8527F"/>
    <w:rPr>
      <w:color w:val="000000"/>
    </w:rPr>
  </w:style>
  <w:style w:type="paragraph" w:customStyle="1" w:styleId="ConsPlusNormal">
    <w:name w:val="ConsPlusNormal"/>
    <w:rsid w:val="00B56913"/>
    <w:pPr>
      <w:widowControl/>
      <w:autoSpaceDE w:val="0"/>
      <w:autoSpaceDN w:val="0"/>
      <w:adjustRightInd w:val="0"/>
      <w:ind w:firstLine="720"/>
    </w:pPr>
    <w:rPr>
      <w:rFonts w:ascii="Arial" w:eastAsia="Times New Roman" w:hAnsi="Arial" w:cs="Arial"/>
      <w:sz w:val="20"/>
      <w:szCs w:val="20"/>
      <w:lang w:bidi="ar-SA"/>
    </w:rPr>
  </w:style>
  <w:style w:type="paragraph" w:styleId="a6">
    <w:name w:val="List Paragraph"/>
    <w:basedOn w:val="a"/>
    <w:uiPriority w:val="34"/>
    <w:qFormat/>
    <w:rsid w:val="006A7B4C"/>
    <w:pPr>
      <w:ind w:left="720"/>
      <w:contextualSpacing/>
    </w:pPr>
  </w:style>
  <w:style w:type="character" w:customStyle="1" w:styleId="a7">
    <w:name w:val="Цветовое выделение"/>
    <w:uiPriority w:val="99"/>
    <w:rsid w:val="006A7B4C"/>
    <w:rPr>
      <w:b/>
      <w:bCs/>
      <w:color w:val="26282F"/>
    </w:rPr>
  </w:style>
  <w:style w:type="character" w:styleId="a8">
    <w:name w:val="Hyperlink"/>
    <w:uiPriority w:val="99"/>
    <w:unhideWhenUsed/>
    <w:rsid w:val="006A7B4C"/>
    <w:rPr>
      <w:color w:val="0000FF"/>
      <w:u w:val="single"/>
    </w:rPr>
  </w:style>
  <w:style w:type="character" w:customStyle="1" w:styleId="s10">
    <w:name w:val="s_10"/>
    <w:basedOn w:val="a0"/>
    <w:rsid w:val="006A7B4C"/>
  </w:style>
  <w:style w:type="character" w:customStyle="1" w:styleId="a9">
    <w:name w:val="Гипертекстовая ссылка"/>
    <w:uiPriority w:val="99"/>
    <w:rsid w:val="009941B0"/>
    <w:rPr>
      <w:b/>
      <w:bCs/>
      <w:color w:val="106BBE"/>
    </w:rPr>
  </w:style>
  <w:style w:type="paragraph" w:customStyle="1" w:styleId="aa">
    <w:name w:val="Текст (справка)"/>
    <w:basedOn w:val="a"/>
    <w:next w:val="a"/>
    <w:uiPriority w:val="99"/>
    <w:rsid w:val="009941B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9941B0"/>
  </w:style>
  <w:style w:type="paragraph" w:customStyle="1" w:styleId="ac">
    <w:name w:val="Информация о версии"/>
    <w:basedOn w:val="ab"/>
    <w:next w:val="a"/>
    <w:uiPriority w:val="99"/>
    <w:rsid w:val="009941B0"/>
  </w:style>
  <w:style w:type="paragraph" w:customStyle="1" w:styleId="ad">
    <w:name w:val="Текст информации об изменениях"/>
    <w:basedOn w:val="a"/>
    <w:next w:val="a"/>
    <w:uiPriority w:val="99"/>
    <w:rsid w:val="009941B0"/>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9941B0"/>
  </w:style>
  <w:style w:type="paragraph" w:customStyle="1" w:styleId="af">
    <w:name w:val="Нормальный (таблица)"/>
    <w:basedOn w:val="a"/>
    <w:next w:val="a"/>
    <w:uiPriority w:val="99"/>
    <w:rsid w:val="009941B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9941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одзаголовок для информации об изменениях"/>
    <w:basedOn w:val="ad"/>
    <w:next w:val="a"/>
    <w:uiPriority w:val="99"/>
    <w:rsid w:val="009941B0"/>
  </w:style>
  <w:style w:type="paragraph" w:customStyle="1" w:styleId="af2">
    <w:name w:val="Прижатый влево"/>
    <w:basedOn w:val="a"/>
    <w:next w:val="a"/>
    <w:uiPriority w:val="99"/>
    <w:rsid w:val="009941B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9941B0"/>
    <w:rPr>
      <w:rFonts w:ascii="Times New Roman CYR" w:hAnsi="Times New Roman CYR" w:cs="Times New Roman CYR"/>
    </w:rPr>
  </w:style>
  <w:style w:type="paragraph" w:styleId="af4">
    <w:name w:val="header"/>
    <w:basedOn w:val="a"/>
    <w:link w:val="af5"/>
    <w:uiPriority w:val="99"/>
    <w:semiHidden/>
    <w:unhideWhenUsed/>
    <w:rsid w:val="009941B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5">
    <w:name w:val="Верхний колонтитул Знак"/>
    <w:basedOn w:val="a0"/>
    <w:link w:val="af4"/>
    <w:uiPriority w:val="99"/>
    <w:semiHidden/>
    <w:rsid w:val="009941B0"/>
    <w:rPr>
      <w:rFonts w:ascii="Times New Roman CYR" w:eastAsia="Times New Roman" w:hAnsi="Times New Roman CYR" w:cs="Times New Roman CYR"/>
      <w:lang w:bidi="ar-SA"/>
    </w:rPr>
  </w:style>
  <w:style w:type="paragraph" w:styleId="af6">
    <w:name w:val="footer"/>
    <w:basedOn w:val="a"/>
    <w:link w:val="af7"/>
    <w:uiPriority w:val="99"/>
    <w:semiHidden/>
    <w:unhideWhenUsed/>
    <w:rsid w:val="009941B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7">
    <w:name w:val="Нижний колонтитул Знак"/>
    <w:basedOn w:val="a0"/>
    <w:link w:val="af6"/>
    <w:uiPriority w:val="99"/>
    <w:semiHidden/>
    <w:rsid w:val="009941B0"/>
    <w:rPr>
      <w:rFonts w:ascii="Times New Roman CYR" w:eastAsia="Times New Roman" w:hAnsi="Times New Roman CYR" w:cs="Times New Roman CYR"/>
      <w:lang w:bidi="ar-SA"/>
    </w:rPr>
  </w:style>
  <w:style w:type="paragraph" w:styleId="af8">
    <w:name w:val="Balloon Text"/>
    <w:basedOn w:val="a"/>
    <w:link w:val="af9"/>
    <w:uiPriority w:val="99"/>
    <w:semiHidden/>
    <w:unhideWhenUsed/>
    <w:rsid w:val="009941B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9941B0"/>
    <w:rPr>
      <w:rFonts w:ascii="Tahoma" w:eastAsia="Times New Roman" w:hAnsi="Tahoma" w:cs="Tahoma"/>
      <w:sz w:val="16"/>
      <w:szCs w:val="16"/>
      <w:lang w:bidi="ar-SA"/>
    </w:rPr>
  </w:style>
  <w:style w:type="character" w:styleId="afa">
    <w:name w:val="annotation reference"/>
    <w:uiPriority w:val="99"/>
    <w:semiHidden/>
    <w:unhideWhenUsed/>
    <w:rsid w:val="009941B0"/>
    <w:rPr>
      <w:sz w:val="16"/>
      <w:szCs w:val="16"/>
    </w:rPr>
  </w:style>
  <w:style w:type="paragraph" w:styleId="afb">
    <w:name w:val="annotation text"/>
    <w:basedOn w:val="a"/>
    <w:link w:val="afc"/>
    <w:uiPriority w:val="99"/>
    <w:semiHidden/>
    <w:unhideWhenUsed/>
    <w:rsid w:val="009941B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c">
    <w:name w:val="Текст примечания Знак"/>
    <w:basedOn w:val="a0"/>
    <w:link w:val="afb"/>
    <w:uiPriority w:val="99"/>
    <w:semiHidden/>
    <w:rsid w:val="009941B0"/>
    <w:rPr>
      <w:rFonts w:ascii="Times New Roman CYR" w:eastAsia="Times New Roman" w:hAnsi="Times New Roman CYR" w:cs="Times New Roman CYR"/>
      <w:sz w:val="20"/>
      <w:szCs w:val="20"/>
      <w:lang w:bidi="ar-SA"/>
    </w:rPr>
  </w:style>
  <w:style w:type="paragraph" w:styleId="afd">
    <w:name w:val="annotation subject"/>
    <w:basedOn w:val="afb"/>
    <w:next w:val="afb"/>
    <w:link w:val="afe"/>
    <w:uiPriority w:val="99"/>
    <w:semiHidden/>
    <w:unhideWhenUsed/>
    <w:rsid w:val="009941B0"/>
    <w:rPr>
      <w:b/>
      <w:bCs/>
    </w:rPr>
  </w:style>
  <w:style w:type="character" w:customStyle="1" w:styleId="afe">
    <w:name w:val="Тема примечания Знак"/>
    <w:basedOn w:val="afc"/>
    <w:link w:val="afd"/>
    <w:uiPriority w:val="99"/>
    <w:semiHidden/>
    <w:rsid w:val="009941B0"/>
    <w:rPr>
      <w:b/>
      <w:bCs/>
    </w:rPr>
  </w:style>
  <w:style w:type="paragraph" w:styleId="aff">
    <w:name w:val="Normal (Web)"/>
    <w:basedOn w:val="a"/>
    <w:uiPriority w:val="99"/>
    <w:semiHidden/>
    <w:unhideWhenUsed/>
    <w:rsid w:val="006220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622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65481">
      <w:bodyDiv w:val="1"/>
      <w:marLeft w:val="0"/>
      <w:marRight w:val="0"/>
      <w:marTop w:val="0"/>
      <w:marBottom w:val="0"/>
      <w:divBdr>
        <w:top w:val="none" w:sz="0" w:space="0" w:color="auto"/>
        <w:left w:val="none" w:sz="0" w:space="0" w:color="auto"/>
        <w:bottom w:val="none" w:sz="0" w:space="0" w:color="auto"/>
        <w:right w:val="none" w:sz="0" w:space="0" w:color="auto"/>
      </w:divBdr>
    </w:div>
    <w:div w:id="1588076373">
      <w:bodyDiv w:val="1"/>
      <w:marLeft w:val="0"/>
      <w:marRight w:val="0"/>
      <w:marTop w:val="0"/>
      <w:marBottom w:val="0"/>
      <w:divBdr>
        <w:top w:val="none" w:sz="0" w:space="0" w:color="auto"/>
        <w:left w:val="none" w:sz="0" w:space="0" w:color="auto"/>
        <w:bottom w:val="none" w:sz="0" w:space="0" w:color="auto"/>
        <w:right w:val="none" w:sz="0" w:space="0" w:color="auto"/>
      </w:divBdr>
    </w:div>
    <w:div w:id="19016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64072&amp;sub=3" TargetMode="External"/><Relationship Id="rId13" Type="http://schemas.openxmlformats.org/officeDocument/2006/relationships/hyperlink" Target="http://internet.garant.ru/document?id=7177291&amp;sub=43" TargetMode="External"/><Relationship Id="rId3" Type="http://schemas.openxmlformats.org/officeDocument/2006/relationships/settings" Target="settings.xml"/><Relationship Id="rId7" Type="http://schemas.openxmlformats.org/officeDocument/2006/relationships/hyperlink" Target="consultantplus://offline/ref=A31232F6FD75D299883695B78F79291A5908A53D01FE874A2F3A3FC903G8XCJ" TargetMode="External"/><Relationship Id="rId12" Type="http://schemas.openxmlformats.org/officeDocument/2006/relationships/hyperlink" Target="http://internet.garant.ru/document?id=7172302&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internet.garant.ru/document?id=7172302&amp;sub=1000" TargetMode="External"/><Relationship Id="rId5" Type="http://schemas.openxmlformats.org/officeDocument/2006/relationships/image" Target="media/image1.png"/><Relationship Id="rId15" Type="http://schemas.openxmlformats.org/officeDocument/2006/relationships/hyperlink" Target="http://internet.garant.ru/document?id=455333&amp;sub=0" TargetMode="External"/><Relationship Id="rId10" Type="http://schemas.openxmlformats.org/officeDocument/2006/relationships/hyperlink" Target="http://internet.garant.ru/document?id=10064072&amp;sub=225" TargetMode="External"/><Relationship Id="rId4" Type="http://schemas.openxmlformats.org/officeDocument/2006/relationships/webSettings" Target="webSettings.xml"/><Relationship Id="rId9" Type="http://schemas.openxmlformats.org/officeDocument/2006/relationships/hyperlink" Target="http://internet.garant.ru/document?id=87740&amp;sub=0" TargetMode="External"/><Relationship Id="rId14" Type="http://schemas.openxmlformats.org/officeDocument/2006/relationships/hyperlink" Target="http://internet.garant.ru/document?id=10064072&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8003</Words>
  <Characters>45619</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Порядок размещения </vt:lpstr>
      <vt:lpstr>нестационарных торговых объектов </vt:lpstr>
      <vt:lpstr>на территории Уральского сельсовета</vt:lpstr>
      <vt:lpstr>1. Общие Положения</vt:lpstr>
      <vt:lpstr>    1.3. Понятие «нестационарный торговый объект» используется в Положении в значени</vt:lpstr>
      <vt:lpstr>2. Размещения нестационарных торговых объектов</vt:lpstr>
      <vt:lpstr>3. Порядок заключения договора на размещение с владельцами нестационарных торгов</vt:lpstr>
      <vt:lpstr>4. Демонтаж  нестационарных торговых объектов, являющихся временными сооружениям</vt:lpstr>
      <vt:lpstr>5. Контроль за размещением и эксплуатацией нестационарных торговых объектов</vt:lpstr>
      <vt:lpstr>Методика определения размера начальной цены за право размещения нестационарного </vt:lpstr>
    </vt:vector>
  </TitlesOfParts>
  <Company/>
  <LinksUpToDate>false</LinksUpToDate>
  <CharactersWithSpaces>53515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24</cp:revision>
  <cp:lastPrinted>2021-06-01T09:16:00Z</cp:lastPrinted>
  <dcterms:created xsi:type="dcterms:W3CDTF">2021-04-28T08:48:00Z</dcterms:created>
  <dcterms:modified xsi:type="dcterms:W3CDTF">2021-06-02T04:45:00Z</dcterms:modified>
</cp:coreProperties>
</file>